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EC634" w14:textId="1FC2289C" w:rsidR="003907B4" w:rsidRPr="00236511" w:rsidRDefault="00AC2C6E" w:rsidP="00B97707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資訊</w:t>
      </w:r>
      <w:r w:rsidR="00D54556">
        <w:rPr>
          <w:rFonts w:ascii="Times New Roman" w:eastAsia="標楷體" w:hAnsi="Times New Roman" w:cs="Times New Roman" w:hint="eastAsia"/>
          <w:b/>
          <w:sz w:val="32"/>
          <w:szCs w:val="28"/>
        </w:rPr>
        <w:t>計量學</w:t>
      </w:r>
      <w:r w:rsidR="000F626A">
        <w:rPr>
          <w:rFonts w:ascii="Times New Roman" w:eastAsia="標楷體" w:hAnsi="Times New Roman" w:cs="Times New Roman" w:hint="eastAsia"/>
          <w:b/>
          <w:sz w:val="32"/>
          <w:szCs w:val="28"/>
        </w:rPr>
        <w:t>專題演講</w:t>
      </w:r>
    </w:p>
    <w:p w14:paraId="0867CDA9" w14:textId="77777777" w:rsidR="00B97707" w:rsidRDefault="00B97707" w:rsidP="00B97707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簡介</w:t>
      </w:r>
      <w:r>
        <w:rPr>
          <w:rFonts w:ascii="Times New Roman" w:eastAsia="標楷體" w:hAnsi="Times New Roman" w:cs="Times New Roman"/>
          <w:b/>
          <w:sz w:val="28"/>
          <w:szCs w:val="28"/>
        </w:rPr>
        <w:t>/</w:t>
      </w:r>
    </w:p>
    <w:p w14:paraId="2E348F9E" w14:textId="04127FB9" w:rsidR="009D36AC" w:rsidRPr="00AD5E7A" w:rsidRDefault="00BC0A2B" w:rsidP="00504E04">
      <w:pPr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資訊計量學的</w:t>
      </w:r>
      <w:r w:rsidRPr="00BC0A2B">
        <w:rPr>
          <w:rFonts w:ascii="Times New Roman" w:eastAsia="標楷體" w:hAnsi="Times New Roman" w:cs="Times New Roman" w:hint="eastAsia"/>
          <w:color w:val="000000" w:themeColor="text1"/>
          <w:szCs w:val="28"/>
        </w:rPr>
        <w:t>研究主題多元</w:t>
      </w:r>
      <w:r w:rsidR="004B1519">
        <w:rPr>
          <w:rFonts w:ascii="Times New Roman" w:eastAsia="標楷體" w:hAnsi="Times New Roman" w:cs="Times New Roman" w:hint="eastAsia"/>
          <w:color w:val="000000" w:themeColor="text1"/>
          <w:szCs w:val="28"/>
        </w:rPr>
        <w:t>，並越發寬廣和深入，除探討與回溯文獻之間的關係、</w:t>
      </w:r>
      <w:r w:rsidR="004B1519" w:rsidRPr="00BC0A2B">
        <w:rPr>
          <w:rFonts w:ascii="Times New Roman" w:eastAsia="標楷體" w:hAnsi="Times New Roman" w:cs="Times New Roman" w:hint="eastAsia"/>
          <w:color w:val="000000" w:themeColor="text1"/>
          <w:szCs w:val="28"/>
        </w:rPr>
        <w:t>描繪學科發展藍圖</w:t>
      </w:r>
      <w:r w:rsidR="004B1519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0F4772">
        <w:rPr>
          <w:rFonts w:ascii="Times New Roman" w:eastAsia="標楷體" w:hAnsi="Times New Roman" w:cs="Times New Roman" w:hint="eastAsia"/>
          <w:color w:val="000000" w:themeColor="text1"/>
          <w:szCs w:val="28"/>
        </w:rPr>
        <w:t>其研究範疇亦涵蓋</w:t>
      </w:r>
      <w:r w:rsidR="004B1519">
        <w:rPr>
          <w:rFonts w:ascii="Times New Roman" w:eastAsia="標楷體" w:hAnsi="Times New Roman" w:cs="Times New Roman" w:hint="eastAsia"/>
          <w:color w:val="000000" w:themeColor="text1"/>
          <w:szCs w:val="28"/>
        </w:rPr>
        <w:t>學術界的科研評估、產業界的專利計量分析以及提供</w:t>
      </w:r>
      <w:r w:rsidR="004B1519" w:rsidRPr="00494F1E">
        <w:rPr>
          <w:rFonts w:ascii="Times New Roman" w:eastAsia="標楷體" w:hAnsi="Times New Roman" w:cs="Times New Roman" w:hint="eastAsia"/>
          <w:color w:val="000000" w:themeColor="text1"/>
          <w:szCs w:val="28"/>
        </w:rPr>
        <w:t>政府進行決策的支援數據分析等</w:t>
      </w:r>
      <w:r w:rsidR="000F4772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  <w:r w:rsidR="00F55802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資訊計量學</w:t>
      </w:r>
      <w:r w:rsidR="00F55802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發展至今，隨著資料蒐集與分析技術發展，加上</w:t>
      </w:r>
      <w:r w:rsidR="00F55802">
        <w:rPr>
          <w:rFonts w:ascii="Times New Roman" w:eastAsia="標楷體" w:hAnsi="Times New Roman" w:cs="Times New Roman" w:hint="eastAsia"/>
          <w:color w:val="000000" w:themeColor="text1"/>
          <w:szCs w:val="28"/>
        </w:rPr>
        <w:t>學科內部</w:t>
      </w:r>
      <w:r w:rsidR="00F55802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致力於理論突破與創新，</w:t>
      </w:r>
      <w:r w:rsidR="00F55802">
        <w:rPr>
          <w:rFonts w:ascii="Times New Roman" w:eastAsia="標楷體" w:hAnsi="Times New Roman" w:cs="Times New Roman" w:hint="eastAsia"/>
          <w:color w:val="000000" w:themeColor="text1"/>
          <w:szCs w:val="28"/>
        </w:rPr>
        <w:t>是一門持續對於學術發展及社會影響力重要的學科</w:t>
      </w:r>
      <w:r w:rsidR="009D36AC">
        <w:rPr>
          <w:rFonts w:ascii="Times New Roman" w:eastAsia="標楷體" w:hAnsi="Times New Roman" w:cs="Times New Roman" w:hint="eastAsia"/>
          <w:color w:val="000000" w:themeColor="text1"/>
          <w:szCs w:val="28"/>
        </w:rPr>
        <w:t>，需</w:t>
      </w:r>
      <w:r w:rsidR="00470391">
        <w:rPr>
          <w:rFonts w:ascii="Times New Roman" w:eastAsia="標楷體" w:hAnsi="Times New Roman" w:cs="Times New Roman" w:hint="eastAsia"/>
          <w:color w:val="000000" w:themeColor="text1"/>
          <w:szCs w:val="28"/>
        </w:rPr>
        <w:t>持續</w:t>
      </w:r>
      <w:r w:rsidR="0086704E">
        <w:rPr>
          <w:rFonts w:ascii="Times New Roman" w:eastAsia="標楷體" w:hAnsi="Times New Roman" w:cs="Times New Roman" w:hint="eastAsia"/>
          <w:color w:val="000000" w:themeColor="text1"/>
          <w:szCs w:val="28"/>
        </w:rPr>
        <w:t>翻新知識並</w:t>
      </w:r>
      <w:r w:rsidR="0007657E">
        <w:rPr>
          <w:rFonts w:ascii="Times New Roman" w:eastAsia="標楷體" w:hAnsi="Times New Roman" w:cs="Times New Roman" w:hint="eastAsia"/>
          <w:color w:val="000000" w:themeColor="text1"/>
          <w:szCs w:val="28"/>
        </w:rPr>
        <w:t>追蹤</w:t>
      </w:r>
      <w:r w:rsidR="009D36AC">
        <w:rPr>
          <w:rFonts w:ascii="Times New Roman" w:eastAsia="標楷體" w:hAnsi="Times New Roman" w:cs="Times New Roman" w:hint="eastAsia"/>
          <w:color w:val="000000" w:themeColor="text1"/>
          <w:szCs w:val="28"/>
        </w:rPr>
        <w:t>領域</w:t>
      </w:r>
      <w:r w:rsidR="0086704E">
        <w:rPr>
          <w:rFonts w:ascii="Times New Roman" w:eastAsia="標楷體" w:hAnsi="Times New Roman" w:cs="Times New Roman" w:hint="eastAsia"/>
          <w:color w:val="000000" w:themeColor="text1"/>
          <w:szCs w:val="28"/>
        </w:rPr>
        <w:t>的</w:t>
      </w:r>
      <w:r w:rsidR="009D36AC">
        <w:rPr>
          <w:rFonts w:ascii="Times New Roman" w:eastAsia="標楷體" w:hAnsi="Times New Roman" w:cs="Times New Roman" w:hint="eastAsia"/>
          <w:color w:val="000000" w:themeColor="text1"/>
          <w:szCs w:val="28"/>
        </w:rPr>
        <w:t>研究趨勢。</w:t>
      </w:r>
      <w:r w:rsidR="00CA3CE6">
        <w:rPr>
          <w:rFonts w:ascii="Times New Roman" w:eastAsia="標楷體" w:hAnsi="Times New Roman" w:cs="Times New Roman"/>
          <w:color w:val="000000" w:themeColor="text1"/>
          <w:szCs w:val="28"/>
        </w:rPr>
        <w:t>本次特</w:t>
      </w:r>
      <w:r w:rsidR="009D36AC">
        <w:rPr>
          <w:rFonts w:ascii="Times New Roman" w:eastAsia="標楷體" w:hAnsi="Times New Roman" w:cs="Times New Roman" w:hint="eastAsia"/>
          <w:color w:val="000000" w:themeColor="text1"/>
          <w:szCs w:val="28"/>
        </w:rPr>
        <w:t>別</w:t>
      </w:r>
      <w:r w:rsidR="001A65AE" w:rsidRPr="000B408E">
        <w:rPr>
          <w:rFonts w:ascii="Times New Roman" w:eastAsia="標楷體" w:hAnsi="Times New Roman" w:cs="Times New Roman"/>
          <w:color w:val="000000" w:themeColor="text1"/>
          <w:szCs w:val="28"/>
        </w:rPr>
        <w:t>邀</w:t>
      </w:r>
      <w:r w:rsidR="0036219A" w:rsidRPr="000B408E">
        <w:rPr>
          <w:rFonts w:ascii="Times New Roman" w:eastAsia="標楷體" w:hAnsi="Times New Roman" w:cs="Times New Roman"/>
          <w:color w:val="000000" w:themeColor="text1"/>
          <w:szCs w:val="28"/>
        </w:rPr>
        <w:t>請</w:t>
      </w:r>
      <w:r w:rsidR="00C341F3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荷蘭萊登</w:t>
      </w:r>
      <w:r w:rsidR="00FF0DB1">
        <w:rPr>
          <w:rFonts w:ascii="Times New Roman" w:eastAsia="標楷體" w:hAnsi="Times New Roman" w:cs="Times New Roman"/>
          <w:color w:val="000000" w:themeColor="text1"/>
          <w:szCs w:val="28"/>
        </w:rPr>
        <w:t>大學</w:t>
      </w:r>
      <w:r w:rsidR="001058F3" w:rsidRPr="00D725A9">
        <w:rPr>
          <w:rFonts w:ascii="Times New Roman" w:eastAsia="標楷體" w:hAnsi="Times New Roman" w:cs="Times New Roman" w:hint="eastAsia"/>
          <w:color w:val="000000" w:themeColor="text1"/>
          <w:szCs w:val="28"/>
        </w:rPr>
        <w:t>科學與科技研究中心</w:t>
      </w:r>
      <w:r w:rsidR="00C341F3">
        <w:rPr>
          <w:rFonts w:ascii="Times New Roman" w:eastAsia="標楷體" w:hAnsi="Times New Roman" w:cs="Times New Roman" w:hint="eastAsia"/>
          <w:color w:val="000000" w:themeColor="text1"/>
          <w:szCs w:val="28"/>
        </w:rPr>
        <w:t>副主任</w:t>
      </w:r>
      <w:r w:rsidR="000F626A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Dr. Waltman</w:t>
      </w:r>
      <w:r w:rsidR="00CA3CE6">
        <w:rPr>
          <w:rFonts w:ascii="Times New Roman" w:eastAsia="標楷體" w:hAnsi="Times New Roman" w:cs="Times New Roman"/>
          <w:color w:val="000000" w:themeColor="text1"/>
          <w:szCs w:val="28"/>
        </w:rPr>
        <w:t>來臺，分享其在</w:t>
      </w:r>
      <w:r w:rsidR="000F626A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資訊計量學領域</w:t>
      </w:r>
      <w:r w:rsidR="00CA3CE6">
        <w:rPr>
          <w:rFonts w:ascii="Times New Roman" w:eastAsia="標楷體" w:hAnsi="Times New Roman" w:cs="Times New Roman"/>
          <w:color w:val="000000" w:themeColor="text1"/>
          <w:szCs w:val="28"/>
        </w:rPr>
        <w:t>的研究成果與心得</w:t>
      </w:r>
      <w:r w:rsidR="00CA3CE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Dr. Waltman 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來訪演講題目分別為「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Scientometric indicators for research evaluation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」與「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Visualizing science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」，</w:t>
      </w:r>
      <w:r w:rsidR="000F626A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講座內容將圍繞在科學計量指標與學術評鑑，以及視覺化分析工具的開發及應用等議題</w:t>
      </w:r>
      <w:r w:rsidR="00CA3CE6">
        <w:rPr>
          <w:rFonts w:ascii="Times New Roman" w:eastAsia="標楷體" w:hAnsi="Times New Roman" w:cs="Times New Roman"/>
          <w:color w:val="000000" w:themeColor="text1"/>
          <w:szCs w:val="28"/>
        </w:rPr>
        <w:t>，</w:t>
      </w:r>
      <w:r w:rsidR="005F6DFF">
        <w:rPr>
          <w:rFonts w:ascii="Times New Roman" w:eastAsia="標楷體" w:hAnsi="Times New Roman" w:cs="Times New Roman" w:hint="eastAsia"/>
          <w:color w:val="000000" w:themeColor="text1"/>
          <w:szCs w:val="28"/>
        </w:rPr>
        <w:t>並</w:t>
      </w:r>
      <w:r w:rsidR="00504E04" w:rsidRPr="00504E04">
        <w:rPr>
          <w:rFonts w:ascii="Times New Roman" w:eastAsia="標楷體" w:hAnsi="Times New Roman" w:cs="Times New Roman" w:hint="eastAsia"/>
          <w:color w:val="000000" w:themeColor="text1"/>
          <w:szCs w:val="28"/>
        </w:rPr>
        <w:t>藉此機會讓國內外學者對話與交流</w:t>
      </w:r>
      <w:r w:rsidR="000F626A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  <w:r w:rsidR="00C341F3">
        <w:rPr>
          <w:rFonts w:ascii="Times New Roman" w:eastAsia="標楷體" w:hAnsi="Times New Roman" w:cs="Times New Roman" w:hint="eastAsia"/>
          <w:color w:val="000000" w:themeColor="text1"/>
          <w:szCs w:val="28"/>
        </w:rPr>
        <w:t>詳細資訊與講者介紹如下，歡迎</w:t>
      </w:r>
      <w:r w:rsidR="00160381" w:rsidRPr="00160381">
        <w:rPr>
          <w:rFonts w:ascii="Times New Roman" w:eastAsia="標楷體" w:hAnsi="Times New Roman" w:cs="Times New Roman" w:hint="eastAsia"/>
          <w:color w:val="000000" w:themeColor="text1"/>
          <w:szCs w:val="28"/>
        </w:rPr>
        <w:t>各研究單位、各校師生及研究先進一同參與</w:t>
      </w:r>
      <w:r w:rsidR="00160381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561F1AE5" w14:textId="4430A4D5" w:rsidR="00902EE7" w:rsidRDefault="00DE4B5E" w:rsidP="00902EE7">
      <w:pPr>
        <w:spacing w:afterLines="50" w:after="18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時間</w:t>
      </w:r>
      <w:r w:rsidR="00902EE7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902EE7" w:rsidRPr="00AE601F">
        <w:rPr>
          <w:rFonts w:ascii="Times New Roman" w:eastAsia="標楷體" w:hAnsi="Times New Roman" w:cs="Times New Roman"/>
          <w:color w:val="000000" w:themeColor="text1"/>
          <w:szCs w:val="28"/>
        </w:rPr>
        <w:t>201</w:t>
      </w:r>
      <w:r w:rsidR="006C2117">
        <w:rPr>
          <w:rFonts w:ascii="Times New Roman" w:eastAsia="標楷體" w:hAnsi="Times New Roman" w:cs="Times New Roman"/>
          <w:color w:val="000000" w:themeColor="text1"/>
          <w:szCs w:val="28"/>
        </w:rPr>
        <w:t>8</w:t>
      </w:r>
      <w:r w:rsidR="00902EE7" w:rsidRPr="00AE601F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6C2117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902EE7" w:rsidRPr="00AE601F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902EE7" w:rsidRPr="00AE601F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902EE7" w:rsidRPr="00AE601F">
        <w:rPr>
          <w:rFonts w:ascii="Times New Roman" w:eastAsia="標楷體" w:hAnsi="Times New Roman" w:cs="Times New Roman"/>
          <w:color w:val="000000" w:themeColor="text1"/>
          <w:szCs w:val="28"/>
        </w:rPr>
        <w:t>日</w:t>
      </w:r>
      <w:r w:rsidR="006C2117">
        <w:rPr>
          <w:rFonts w:ascii="Times New Roman" w:eastAsia="標楷體" w:hAnsi="Times New Roman" w:cs="Times New Roman" w:hint="eastAsia"/>
          <w:color w:val="000000" w:themeColor="text1"/>
          <w:szCs w:val="28"/>
        </w:rPr>
        <w:t>（星期二</w:t>
      </w:r>
      <w:r w:rsidR="00902EE7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>
        <w:rPr>
          <w:rFonts w:ascii="Times New Roman" w:eastAsia="標楷體" w:hAnsi="Times New Roman" w:cs="Times New Roman"/>
          <w:color w:val="000000" w:themeColor="text1"/>
          <w:szCs w:val="28"/>
        </w:rPr>
        <w:t>:10–12:10</w:t>
      </w:r>
    </w:p>
    <w:p w14:paraId="5FEF5A28" w14:textId="13427371" w:rsidR="00AE3BC9" w:rsidRDefault="00902EE7" w:rsidP="00902EE7">
      <w:pPr>
        <w:spacing w:afterLines="50" w:after="1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地點：</w:t>
      </w:r>
      <w:r w:rsidR="00D54556"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國立臺灣大學</w:t>
      </w:r>
      <w:r w:rsidR="00AE3BC9"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文學院</w:t>
      </w:r>
      <w:r w:rsidR="00AE3BC9"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2</w:t>
      </w:r>
      <w:r w:rsidR="00AE3BC9"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樓會議室</w:t>
      </w:r>
    </w:p>
    <w:p w14:paraId="7829F6D0" w14:textId="5AF73D43" w:rsidR="00927716" w:rsidRDefault="00927716" w:rsidP="00902EE7">
      <w:pPr>
        <w:spacing w:afterLines="50" w:after="1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報名網址：</w:t>
      </w:r>
      <w:hyperlink r:id="rId7" w:history="1">
        <w:r w:rsidR="00AE3BC9" w:rsidRPr="00AE3BC9">
          <w:rPr>
            <w:rStyle w:val="ac"/>
            <w:rFonts w:ascii="Times New Roman" w:eastAsia="標楷體" w:hAnsi="Times New Roman" w:cs="Times New Roman"/>
            <w:szCs w:val="28"/>
          </w:rPr>
          <w:t>https://goo.gl/forms/hzSEnMBO5H26XYTJ3</w:t>
        </w:r>
      </w:hyperlink>
      <w:r w:rsidR="007402C4">
        <w:rPr>
          <w:rFonts w:ascii="Times New Roman" w:eastAsia="標楷體" w:hAnsi="Times New Roman" w:cs="Times New Roman"/>
          <w:color w:val="000000" w:themeColor="text1"/>
          <w:szCs w:val="28"/>
        </w:rPr>
        <w:br/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="007402C4">
        <w:rPr>
          <w:rFonts w:ascii="Times New Roman" w:eastAsia="標楷體" w:hAnsi="Times New Roman" w:cs="Times New Roman" w:hint="eastAsia"/>
          <w:color w:val="000000" w:themeColor="text1"/>
          <w:szCs w:val="28"/>
        </w:rPr>
        <w:t>活動名額為</w:t>
      </w:r>
      <w:r w:rsidR="007402C4">
        <w:rPr>
          <w:rFonts w:ascii="Times New Roman" w:eastAsia="標楷體" w:hAnsi="Times New Roman" w:cs="Times New Roman" w:hint="eastAsia"/>
          <w:color w:val="000000" w:themeColor="text1"/>
          <w:szCs w:val="28"/>
        </w:rPr>
        <w:t>50</w:t>
      </w:r>
      <w:r w:rsidR="007402C4">
        <w:rPr>
          <w:rFonts w:ascii="Times New Roman" w:eastAsia="標楷體" w:hAnsi="Times New Roman" w:cs="Times New Roman" w:hint="eastAsia"/>
          <w:color w:val="000000" w:themeColor="text1"/>
          <w:szCs w:val="28"/>
        </w:rPr>
        <w:t>人，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報名截止</w:t>
      </w:r>
      <w:r w:rsidR="007402C4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2018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674C29">
        <w:rPr>
          <w:rFonts w:ascii="Times New Roman" w:eastAsia="標楷體" w:hAnsi="Times New Roman" w:cs="Times New Roman"/>
          <w:color w:val="000000" w:themeColor="text1"/>
          <w:szCs w:val="28"/>
        </w:rPr>
        <w:t>29</w:t>
      </w:r>
      <w:r w:rsidR="00AE3BC9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日）</w:t>
      </w:r>
    </w:p>
    <w:p w14:paraId="032C7EA4" w14:textId="77777777" w:rsidR="00AE3BC9" w:rsidRPr="007402C4" w:rsidRDefault="00AE3BC9" w:rsidP="00902EE7">
      <w:pPr>
        <w:spacing w:afterLines="50" w:after="180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7CEE8CE9" w14:textId="77777777" w:rsidR="003D70C9" w:rsidRPr="00236511" w:rsidRDefault="00C71C29" w:rsidP="00C71C29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="001A65AE" w:rsidRPr="00236511">
        <w:rPr>
          <w:rFonts w:ascii="Times New Roman" w:eastAsia="標楷體" w:hAnsi="Times New Roman" w:cs="Times New Roman"/>
          <w:b/>
          <w:sz w:val="28"/>
          <w:szCs w:val="28"/>
        </w:rPr>
        <w:t>講者</w:t>
      </w:r>
      <w:r w:rsidR="001623C9">
        <w:rPr>
          <w:rFonts w:ascii="Times New Roman" w:eastAsia="標楷體" w:hAnsi="Times New Roman" w:cs="Times New Roman"/>
          <w:b/>
          <w:sz w:val="28"/>
          <w:szCs w:val="28"/>
        </w:rPr>
        <w:t>介紹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</w:p>
    <w:p w14:paraId="66A0C772" w14:textId="77777777" w:rsidR="00754781" w:rsidRPr="007A4FD5" w:rsidRDefault="00754781" w:rsidP="007547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7A4FD5">
        <w:rPr>
          <w:rFonts w:ascii="Times New Roman" w:eastAsia="標楷體" w:hAnsi="Times New Roman" w:cs="Times New Roman"/>
          <w:b/>
          <w:color w:val="000000" w:themeColor="text1"/>
          <w:szCs w:val="28"/>
        </w:rPr>
        <w:t>Dr. Ludo Waltman</w:t>
      </w:r>
    </w:p>
    <w:p w14:paraId="5F21E5B3" w14:textId="69640884" w:rsidR="002D2FB4" w:rsidRDefault="00B97707" w:rsidP="002844CF">
      <w:pPr>
        <w:pStyle w:val="a3"/>
        <w:spacing w:beforeLines="50" w:before="180" w:afterLines="50" w:after="180"/>
        <w:ind w:firstLineChars="200"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Cs w:val="28"/>
        </w:rPr>
        <w:t xml:space="preserve">Dr. 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Ludo Waltman</w:t>
      </w:r>
      <w:r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於伊拉斯謨斯鹿特丹大學（</w:t>
      </w:r>
      <w:r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Erasmus University Rotterdam</w:t>
      </w:r>
      <w:r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）取得經濟學博士，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目前任職於荷蘭萊登大學（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Leiden 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University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）</w:t>
      </w:r>
      <w:r w:rsidRPr="00D725A9">
        <w:rPr>
          <w:rFonts w:ascii="Times New Roman" w:eastAsia="標楷體" w:hAnsi="Times New Roman" w:cs="Times New Roman" w:hint="eastAsia"/>
          <w:color w:val="000000" w:themeColor="text1"/>
          <w:szCs w:val="28"/>
        </w:rPr>
        <w:t>科學與科技研究中心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Centre for Science and Technology Studies,</w:t>
      </w:r>
      <w:r>
        <w:rPr>
          <w:rFonts w:ascii="Times New Roman" w:eastAsia="標楷體" w:hAnsi="Times New Roman" w:cs="Times New Roman"/>
          <w:color w:val="000000" w:themeColor="text1"/>
          <w:szCs w:val="28"/>
        </w:rPr>
        <w:t xml:space="preserve"> 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CWTS</w:t>
      </w:r>
      <w:r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），擔任高等研究員兼中心副主任</w:t>
      </w:r>
      <w:r w:rsidR="0012422E">
        <w:rPr>
          <w:rFonts w:ascii="Times New Roman" w:eastAsia="標楷體" w:hAnsi="Times New Roman" w:cs="Times New Roman" w:hint="eastAsia"/>
          <w:color w:val="000000" w:themeColor="text1"/>
          <w:szCs w:val="28"/>
        </w:rPr>
        <w:t>，並</w:t>
      </w:r>
      <w:r w:rsidR="0012422E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同時是資訊計量學界</w:t>
      </w:r>
      <w:r w:rsidR="0012422E">
        <w:rPr>
          <w:rFonts w:ascii="Times New Roman" w:eastAsia="標楷體" w:hAnsi="Times New Roman" w:cs="Times New Roman" w:hint="eastAsia"/>
          <w:color w:val="000000" w:themeColor="text1"/>
          <w:szCs w:val="28"/>
        </w:rPr>
        <w:t>的重要</w:t>
      </w:r>
      <w:r w:rsidR="0012422E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國際期刊</w:t>
      </w:r>
      <w:r w:rsidR="0012422E" w:rsidRPr="00D725A9">
        <w:rPr>
          <w:rFonts w:ascii="Times New Roman" w:eastAsia="標楷體" w:hAnsi="Times New Roman" w:cs="Times New Roman" w:hint="eastAsia"/>
          <w:i/>
          <w:color w:val="000000" w:themeColor="text1"/>
          <w:szCs w:val="28"/>
        </w:rPr>
        <w:t>Journal of Informetric</w:t>
      </w:r>
      <w:r w:rsidR="0012422E" w:rsidRPr="00D725A9">
        <w:rPr>
          <w:rFonts w:ascii="Times New Roman" w:eastAsia="標楷體" w:hAnsi="Times New Roman" w:cs="Times New Roman"/>
          <w:i/>
          <w:color w:val="000000" w:themeColor="text1"/>
          <w:szCs w:val="28"/>
        </w:rPr>
        <w:t>s</w:t>
      </w:r>
      <w:r w:rsidR="0012422E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（</w:t>
      </w:r>
      <w:r w:rsidR="0012422E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JOI</w:t>
      </w:r>
      <w:r w:rsidR="0012422E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）之主編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D</w:t>
      </w:r>
      <w:r w:rsidR="006F46BB">
        <w:rPr>
          <w:rFonts w:ascii="Times New Roman" w:eastAsia="標楷體" w:hAnsi="Times New Roman" w:cs="Times New Roman"/>
          <w:color w:val="000000" w:themeColor="text1"/>
          <w:szCs w:val="28"/>
        </w:rPr>
        <w:t>r.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6F46BB">
        <w:rPr>
          <w:rFonts w:ascii="Times New Roman" w:eastAsia="標楷體" w:hAnsi="Times New Roman" w:cs="Times New Roman"/>
          <w:color w:val="000000" w:themeColor="text1"/>
          <w:szCs w:val="28"/>
        </w:rPr>
        <w:t>Waltman</w:t>
      </w:r>
      <w:r w:rsidR="005D64C2" w:rsidRPr="000F626A">
        <w:rPr>
          <w:rFonts w:ascii="Times New Roman" w:eastAsia="標楷體" w:hAnsi="Times New Roman" w:cs="Times New Roman" w:hint="eastAsia"/>
          <w:color w:val="000000" w:themeColor="text1"/>
          <w:szCs w:val="28"/>
        </w:rPr>
        <w:t>為國際知名學者</w:t>
      </w:r>
      <w:r w:rsidR="005D64C2">
        <w:rPr>
          <w:rFonts w:ascii="Times New Roman" w:eastAsia="標楷體" w:hAnsi="Times New Roman" w:cs="Times New Roman" w:hint="eastAsia"/>
          <w:color w:val="000000" w:themeColor="text1"/>
          <w:szCs w:val="28"/>
        </w:rPr>
        <w:t>，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致力於資訊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計量學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、科學計量學與社會網絡分析相關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研究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。而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其最為人知的成就，則是近年來開發多種計量分析軟體提供全球學者與學生使用，當中包含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VOSviewer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CitNetExplorer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5D64C2">
        <w:rPr>
          <w:rFonts w:ascii="Times New Roman" w:eastAsia="標楷體" w:hAnsi="Times New Roman" w:cs="Times New Roman" w:hint="eastAsia"/>
          <w:color w:val="000000" w:themeColor="text1"/>
          <w:szCs w:val="28"/>
        </w:rPr>
        <w:t>Modularity Optimizer</w:t>
      </w:r>
      <w:r w:rsidR="006F46BB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等</w:t>
      </w:r>
      <w:r w:rsidR="005D64C2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引文分析</w:t>
      </w:r>
      <w:r w:rsidR="003C0F29">
        <w:rPr>
          <w:rFonts w:ascii="Times New Roman" w:eastAsia="標楷體" w:hAnsi="Times New Roman" w:cs="Times New Roman" w:hint="eastAsia"/>
          <w:color w:val="000000" w:themeColor="text1"/>
          <w:szCs w:val="28"/>
        </w:rPr>
        <w:t>與</w:t>
      </w:r>
      <w:r w:rsidR="005D64C2" w:rsidRPr="00B97707">
        <w:rPr>
          <w:rFonts w:ascii="Times New Roman" w:eastAsia="標楷體" w:hAnsi="Times New Roman" w:cs="Times New Roman" w:hint="eastAsia"/>
          <w:color w:val="000000" w:themeColor="text1"/>
          <w:szCs w:val="28"/>
        </w:rPr>
        <w:t>視覺化工具</w:t>
      </w:r>
      <w:r w:rsidR="006F46BB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4469F583" w14:textId="3F208F2F" w:rsidR="003D70C9" w:rsidRDefault="00C71C29" w:rsidP="00CB11C9">
      <w:pPr>
        <w:pageBreakBefore/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/</w:t>
      </w:r>
      <w:r w:rsidR="00B97707">
        <w:rPr>
          <w:rFonts w:ascii="Times New Roman" w:eastAsia="標楷體" w:hAnsi="Times New Roman" w:cs="Times New Roman" w:hint="eastAsia"/>
          <w:b/>
          <w:sz w:val="28"/>
          <w:szCs w:val="28"/>
        </w:rPr>
        <w:t>演講</w:t>
      </w:r>
      <w:r w:rsidR="001623C9">
        <w:rPr>
          <w:rFonts w:ascii="Times New Roman" w:eastAsia="標楷體" w:hAnsi="Times New Roman" w:cs="Times New Roman"/>
          <w:b/>
          <w:sz w:val="28"/>
          <w:szCs w:val="28"/>
        </w:rPr>
        <w:t>時程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</w:p>
    <w:p w14:paraId="2FFC89D8" w14:textId="77777777" w:rsidR="0070677D" w:rsidRPr="00AC2C6E" w:rsidRDefault="00AC2C6E" w:rsidP="00AD5E7A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C2C6E">
        <w:rPr>
          <w:rFonts w:ascii="Times New Roman" w:eastAsia="標楷體" w:hAnsi="Times New Roman" w:cs="Times New Roman" w:hint="eastAsia"/>
          <w:color w:val="000000" w:themeColor="text1"/>
          <w:szCs w:val="28"/>
        </w:rPr>
        <w:t>09</w:t>
      </w:r>
      <w:r w:rsidR="00FA034A">
        <w:rPr>
          <w:rFonts w:ascii="Times New Roman" w:eastAsia="標楷體" w:hAnsi="Times New Roman" w:cs="Times New Roman"/>
          <w:color w:val="000000" w:themeColor="text1"/>
          <w:szCs w:val="28"/>
        </w:rPr>
        <w:t>:</w:t>
      </w:r>
      <w:r w:rsidR="00FE5EA1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754781">
        <w:rPr>
          <w:rFonts w:ascii="Times New Roman" w:eastAsia="標楷體" w:hAnsi="Times New Roman" w:cs="Times New Roman"/>
          <w:color w:val="000000" w:themeColor="text1"/>
          <w:szCs w:val="28"/>
        </w:rPr>
        <w:t>0–</w:t>
      </w:r>
      <w:r w:rsidRPr="00AC2C6E">
        <w:rPr>
          <w:rFonts w:ascii="Times New Roman" w:eastAsia="標楷體" w:hAnsi="Times New Roman" w:cs="Times New Roman"/>
          <w:color w:val="000000" w:themeColor="text1"/>
          <w:szCs w:val="28"/>
        </w:rPr>
        <w:t>10:</w:t>
      </w:r>
      <w:r w:rsidR="00754781">
        <w:rPr>
          <w:rFonts w:ascii="Times New Roman" w:eastAsia="標楷體" w:hAnsi="Times New Roman" w:cs="Times New Roman"/>
          <w:color w:val="000000" w:themeColor="text1"/>
          <w:szCs w:val="28"/>
        </w:rPr>
        <w:t>30</w:t>
      </w:r>
      <w:r w:rsidR="00C71C29" w:rsidRPr="00AC2C6E">
        <w:rPr>
          <w:rFonts w:ascii="Times New Roman" w:eastAsia="標楷體" w:hAnsi="Times New Roman" w:cs="Times New Roman"/>
          <w:color w:val="000000" w:themeColor="text1"/>
          <w:szCs w:val="28"/>
        </w:rPr>
        <w:tab/>
      </w:r>
    </w:p>
    <w:p w14:paraId="0640E27D" w14:textId="77777777" w:rsidR="00754781" w:rsidRPr="007A4FD5" w:rsidRDefault="00754781" w:rsidP="00754781">
      <w:pPr>
        <w:snapToGrid w:val="0"/>
        <w:spacing w:beforeLines="50" w:before="180"/>
        <w:ind w:left="480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7A4FD5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講題：</w:t>
      </w:r>
      <w:r w:rsidRPr="007A4FD5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Scientometric indicators for research evaluation</w:t>
      </w:r>
    </w:p>
    <w:p w14:paraId="1E1A9928" w14:textId="2FC40A62" w:rsidR="00E85BF6" w:rsidRDefault="00754781" w:rsidP="00E85BF6">
      <w:pPr>
        <w:snapToGrid w:val="0"/>
        <w:spacing w:beforeLines="50" w:before="180"/>
        <w:ind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54781">
        <w:rPr>
          <w:rFonts w:ascii="Times New Roman" w:eastAsia="標楷體" w:hAnsi="Times New Roman" w:cs="Times New Roman" w:hint="eastAsia"/>
          <w:color w:val="000000" w:themeColor="text1"/>
          <w:szCs w:val="28"/>
        </w:rPr>
        <w:t>簡介：</w:t>
      </w:r>
      <w:r w:rsidR="00195835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演講將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探討近期科學計量指標對於科研評鑑帶來的影響，並深入探討科學計量的技術面向議題，以及進行科研評鑑時，科學計量指標的合理使用情況</w:t>
      </w:r>
      <w:r w:rsid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C57AE0C" w14:textId="77777777" w:rsidR="0070677D" w:rsidRPr="00AC2C6E" w:rsidRDefault="00AC2C6E" w:rsidP="00AD5E7A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AC2C6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754781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FA034A">
        <w:rPr>
          <w:rFonts w:ascii="Times New Roman" w:eastAsia="標楷體" w:hAnsi="Times New Roman" w:cs="Times New Roman"/>
          <w:color w:val="000000" w:themeColor="text1"/>
          <w:szCs w:val="28"/>
        </w:rPr>
        <w:t>:</w:t>
      </w:r>
      <w:r w:rsidR="00754781">
        <w:rPr>
          <w:rFonts w:ascii="Times New Roman" w:eastAsia="標楷體" w:hAnsi="Times New Roman" w:cs="Times New Roman"/>
          <w:color w:val="000000" w:themeColor="text1"/>
          <w:szCs w:val="28"/>
        </w:rPr>
        <w:t>5</w:t>
      </w:r>
      <w:r w:rsidR="00C71C29" w:rsidRPr="00AC2C6E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754781">
        <w:rPr>
          <w:rFonts w:ascii="Times New Roman" w:eastAsia="標楷體" w:hAnsi="Times New Roman" w:cs="Times New Roman"/>
          <w:color w:val="000000" w:themeColor="text1"/>
          <w:szCs w:val="28"/>
        </w:rPr>
        <w:t>–</w:t>
      </w:r>
      <w:r w:rsidR="00C71C29" w:rsidRPr="00AC2C6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FA034A">
        <w:rPr>
          <w:rFonts w:ascii="Times New Roman" w:eastAsia="標楷體" w:hAnsi="Times New Roman" w:cs="Times New Roman"/>
          <w:color w:val="000000" w:themeColor="text1"/>
          <w:szCs w:val="28"/>
        </w:rPr>
        <w:t>2:1</w:t>
      </w:r>
      <w:r w:rsidR="00C71C29" w:rsidRPr="00AC2C6E">
        <w:rPr>
          <w:rFonts w:ascii="Times New Roman" w:eastAsia="標楷體" w:hAnsi="Times New Roman" w:cs="Times New Roman"/>
          <w:color w:val="000000" w:themeColor="text1"/>
          <w:szCs w:val="28"/>
        </w:rPr>
        <w:t xml:space="preserve">0 </w:t>
      </w:r>
      <w:r w:rsidR="00C71C29" w:rsidRPr="00AC2C6E">
        <w:rPr>
          <w:rFonts w:ascii="Times New Roman" w:eastAsia="標楷體" w:hAnsi="Times New Roman" w:cs="Times New Roman"/>
          <w:color w:val="000000" w:themeColor="text1"/>
          <w:szCs w:val="28"/>
        </w:rPr>
        <w:tab/>
      </w:r>
    </w:p>
    <w:p w14:paraId="1ABCBD8F" w14:textId="77777777" w:rsidR="00754781" w:rsidRPr="007A4FD5" w:rsidRDefault="00754781" w:rsidP="00754781">
      <w:pPr>
        <w:snapToGrid w:val="0"/>
        <w:spacing w:beforeLines="50" w:before="180"/>
        <w:ind w:left="480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7A4FD5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講題：</w:t>
      </w:r>
      <w:r w:rsidRPr="007A4FD5">
        <w:rPr>
          <w:rFonts w:ascii="Times New Roman" w:eastAsia="標楷體" w:hAnsi="Times New Roman" w:cs="Times New Roman" w:hint="eastAsia"/>
          <w:b/>
          <w:color w:val="000000" w:themeColor="text1"/>
          <w:szCs w:val="28"/>
        </w:rPr>
        <w:t>Visualizing science</w:t>
      </w:r>
    </w:p>
    <w:p w14:paraId="2C6BE5D1" w14:textId="5A25E3A1" w:rsidR="00DE4B5E" w:rsidRDefault="00754781" w:rsidP="00754781">
      <w:pPr>
        <w:snapToGrid w:val="0"/>
        <w:spacing w:beforeLines="50" w:before="180"/>
        <w:ind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54781">
        <w:rPr>
          <w:rFonts w:ascii="Times New Roman" w:eastAsia="標楷體" w:hAnsi="Times New Roman" w:cs="Times New Roman" w:hint="eastAsia"/>
          <w:color w:val="000000" w:themeColor="text1"/>
          <w:szCs w:val="28"/>
        </w:rPr>
        <w:t>簡介：</w:t>
      </w:r>
      <w:r w:rsidR="00195835">
        <w:rPr>
          <w:rFonts w:ascii="Times New Roman" w:eastAsia="標楷體" w:hAnsi="Times New Roman" w:cs="Times New Roman" w:hint="eastAsia"/>
          <w:color w:val="000000" w:themeColor="text1"/>
          <w:szCs w:val="28"/>
        </w:rPr>
        <w:t>本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演講將帶來其在萊登大學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CWTS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所開發的引用視覺化分析工具以及成果，並將介紹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VOSviewer</w:t>
      </w:r>
      <w:r w:rsid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</w:t>
      </w:r>
      <w:r w:rsidR="00E85BF6" w:rsidRPr="00754781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hyperlink r:id="rId8" w:history="1">
        <w:r w:rsidR="00E85BF6" w:rsidRPr="000715BF">
          <w:rPr>
            <w:rStyle w:val="ac"/>
            <w:rFonts w:ascii="Times New Roman" w:eastAsia="標楷體" w:hAnsi="Times New Roman" w:cs="Times New Roman" w:hint="eastAsia"/>
            <w:szCs w:val="28"/>
          </w:rPr>
          <w:t>www.vosviewer.com</w:t>
        </w:r>
      </w:hyperlink>
      <w:r w:rsidR="00E85BF6" w:rsidRPr="00754781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E85BF6" w:rsidRPr="00E85BF6">
        <w:rPr>
          <w:rFonts w:ascii="Times New Roman" w:eastAsia="標楷體" w:hAnsi="Times New Roman" w:cs="Times New Roman" w:hint="eastAsia"/>
          <w:color w:val="000000" w:themeColor="text1"/>
          <w:szCs w:val="28"/>
        </w:rPr>
        <w:t>這項視覺化工具的特色，分享其開發與實際運用引用視覺化分析軟體的經驗。</w:t>
      </w:r>
    </w:p>
    <w:p w14:paraId="21CFD488" w14:textId="77777777" w:rsidR="009E1A0D" w:rsidRDefault="009E1A0D" w:rsidP="00AF476D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ABBD6DC" w14:textId="77777777" w:rsidR="003B7BAB" w:rsidRPr="00C71C29" w:rsidRDefault="003B7BAB" w:rsidP="003B7BAB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C71C2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C71C29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  <w:r w:rsidRPr="00C71C29">
        <w:rPr>
          <w:rFonts w:ascii="Times New Roman" w:eastAsia="標楷體" w:hAnsi="Times New Roman" w:cs="Times New Roman"/>
          <w:b/>
          <w:sz w:val="28"/>
          <w:szCs w:val="28"/>
        </w:rPr>
        <w:t>/</w:t>
      </w:r>
    </w:p>
    <w:p w14:paraId="7E46CDFE" w14:textId="77777777" w:rsidR="00674C29" w:rsidRDefault="003B7BAB" w:rsidP="007402C4">
      <w:pPr>
        <w:spacing w:beforeLines="50" w:before="180" w:afterLines="50" w:after="180"/>
        <w:ind w:left="1192" w:hangingChars="496" w:hanging="1192"/>
        <w:rPr>
          <w:rFonts w:ascii="Times New Roman" w:eastAsia="標楷體" w:hAnsi="Times New Roman" w:cs="Times New Roman"/>
          <w:szCs w:val="28"/>
        </w:rPr>
      </w:pPr>
      <w:r w:rsidRPr="00D44209">
        <w:rPr>
          <w:rFonts w:ascii="Times New Roman" w:eastAsia="標楷體" w:hAnsi="Times New Roman" w:cs="Times New Roman"/>
          <w:b/>
          <w:szCs w:val="28"/>
        </w:rPr>
        <w:t>主辦單位</w:t>
      </w:r>
      <w:r>
        <w:rPr>
          <w:rFonts w:ascii="Times New Roman" w:eastAsia="標楷體" w:hAnsi="Times New Roman" w:cs="Times New Roman"/>
          <w:b/>
          <w:szCs w:val="28"/>
        </w:rPr>
        <w:t>：</w:t>
      </w:r>
      <w:r w:rsidR="00521764">
        <w:rPr>
          <w:rFonts w:ascii="Times New Roman" w:eastAsia="標楷體" w:hAnsi="Times New Roman" w:cs="Times New Roman" w:hint="eastAsia"/>
          <w:szCs w:val="28"/>
        </w:rPr>
        <w:t>國立臺灣大學圖書資訊學系</w:t>
      </w:r>
    </w:p>
    <w:p w14:paraId="3B092C20" w14:textId="6AD8A574" w:rsidR="003B7BAB" w:rsidRPr="00D44209" w:rsidRDefault="00674C29" w:rsidP="007402C4">
      <w:pPr>
        <w:spacing w:beforeLines="50" w:before="180" w:afterLines="50" w:after="180"/>
        <w:ind w:left="1192" w:hangingChars="496" w:hanging="1192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b/>
          <w:szCs w:val="28"/>
        </w:rPr>
        <w:t>合</w:t>
      </w:r>
      <w:bookmarkStart w:id="0" w:name="_GoBack"/>
      <w:bookmarkEnd w:id="0"/>
      <w:r w:rsidRPr="00D44209">
        <w:rPr>
          <w:rFonts w:ascii="Times New Roman" w:eastAsia="標楷體" w:hAnsi="Times New Roman" w:cs="Times New Roman"/>
          <w:b/>
          <w:szCs w:val="28"/>
        </w:rPr>
        <w:t>辦單位</w:t>
      </w:r>
      <w:r>
        <w:rPr>
          <w:rFonts w:ascii="Times New Roman" w:eastAsia="標楷體" w:hAnsi="Times New Roman" w:cs="Times New Roman"/>
          <w:b/>
          <w:szCs w:val="28"/>
        </w:rPr>
        <w:t>：</w:t>
      </w:r>
      <w:r w:rsidR="00BB3F75">
        <w:rPr>
          <w:rFonts w:ascii="Times New Roman" w:eastAsia="標楷體" w:hAnsi="Times New Roman" w:cs="Times New Roman"/>
          <w:szCs w:val="28"/>
        </w:rPr>
        <w:t>國立臺灣大學</w:t>
      </w:r>
      <w:r w:rsidR="00BB3F75" w:rsidRPr="007A4FD5">
        <w:rPr>
          <w:rFonts w:ascii="Times New Roman" w:eastAsia="標楷體" w:hAnsi="Times New Roman" w:cs="Times New Roman" w:hint="eastAsia"/>
          <w:szCs w:val="28"/>
        </w:rPr>
        <w:t>計量理論與應用研究中心</w:t>
      </w:r>
      <w:r w:rsidR="00BB3F75" w:rsidRPr="00D44209">
        <w:rPr>
          <w:rFonts w:ascii="Times New Roman" w:eastAsia="標楷體" w:hAnsi="Times New Roman" w:cs="Times New Roman"/>
          <w:szCs w:val="28"/>
        </w:rPr>
        <w:t xml:space="preserve"> </w:t>
      </w:r>
    </w:p>
    <w:p w14:paraId="036FFB80" w14:textId="1C1184D2" w:rsidR="003B7BAB" w:rsidRPr="00D44209" w:rsidRDefault="003B7BAB" w:rsidP="005427BA">
      <w:pPr>
        <w:spacing w:beforeLines="50" w:before="180" w:afterLines="50" w:after="180"/>
        <w:ind w:left="1218" w:hangingChars="507" w:hanging="1218"/>
        <w:rPr>
          <w:rFonts w:ascii="Times New Roman" w:eastAsia="標楷體" w:hAnsi="Times New Roman" w:cs="Times New Roman"/>
          <w:b/>
          <w:szCs w:val="28"/>
        </w:rPr>
      </w:pPr>
      <w:r w:rsidRPr="00D44209">
        <w:rPr>
          <w:rFonts w:ascii="Times New Roman" w:eastAsia="標楷體" w:hAnsi="Times New Roman" w:cs="Times New Roman"/>
          <w:b/>
          <w:szCs w:val="28"/>
        </w:rPr>
        <w:t>聯絡</w:t>
      </w:r>
      <w:r w:rsidR="005427BA">
        <w:rPr>
          <w:rFonts w:ascii="Times New Roman" w:eastAsia="標楷體" w:hAnsi="Times New Roman" w:cs="Times New Roman"/>
          <w:b/>
          <w:szCs w:val="28"/>
        </w:rPr>
        <w:t>窗口</w:t>
      </w:r>
      <w:r>
        <w:rPr>
          <w:rFonts w:ascii="Times New Roman" w:eastAsia="標楷體" w:hAnsi="Times New Roman" w:cs="Times New Roman"/>
          <w:b/>
          <w:szCs w:val="28"/>
        </w:rPr>
        <w:t>：</w:t>
      </w:r>
      <w:r w:rsidR="005427BA" w:rsidRPr="005427BA">
        <w:rPr>
          <w:rFonts w:ascii="Times New Roman" w:eastAsia="標楷體" w:hAnsi="Times New Roman" w:cs="Times New Roman"/>
          <w:szCs w:val="28"/>
        </w:rPr>
        <w:t>蔡小姐，</w:t>
      </w:r>
      <w:r w:rsidR="005427BA">
        <w:rPr>
          <w:rFonts w:ascii="Times New Roman" w:eastAsia="標楷體" w:hAnsi="Times New Roman" w:cs="Times New Roman" w:hint="eastAsia"/>
          <w:szCs w:val="28"/>
        </w:rPr>
        <w:t>(02) 3366-2953</w:t>
      </w:r>
      <w:r w:rsidR="005427BA" w:rsidRPr="005427BA">
        <w:rPr>
          <w:rFonts w:ascii="Times New Roman" w:eastAsia="標楷體" w:hAnsi="Times New Roman" w:cs="Times New Roman"/>
          <w:szCs w:val="28"/>
        </w:rPr>
        <w:br/>
      </w:r>
      <w:r>
        <w:rPr>
          <w:rFonts w:ascii="Times New Roman" w:eastAsia="標楷體" w:hAnsi="Times New Roman" w:cs="Times New Roman"/>
          <w:szCs w:val="28"/>
        </w:rPr>
        <w:t>陳小姐</w:t>
      </w:r>
      <w:r w:rsidR="00E07920">
        <w:rPr>
          <w:rFonts w:ascii="Times New Roman" w:eastAsia="標楷體" w:hAnsi="Times New Roman" w:cs="Times New Roman" w:hint="eastAsia"/>
          <w:szCs w:val="28"/>
        </w:rPr>
        <w:t>，</w:t>
      </w:r>
      <w:r w:rsidRPr="0070677D">
        <w:rPr>
          <w:rFonts w:ascii="Times New Roman" w:eastAsia="標楷體" w:hAnsi="Times New Roman" w:cs="Times New Roman" w:hint="eastAsia"/>
          <w:szCs w:val="28"/>
        </w:rPr>
        <w:t>(</w:t>
      </w:r>
      <w:r w:rsidRPr="0070677D">
        <w:rPr>
          <w:rFonts w:ascii="Times New Roman" w:eastAsia="標楷體" w:hAnsi="Times New Roman" w:cs="Times New Roman"/>
          <w:szCs w:val="28"/>
        </w:rPr>
        <w:t>02) 3366-29</w:t>
      </w:r>
      <w:r w:rsidR="00E07920">
        <w:rPr>
          <w:rFonts w:ascii="Times New Roman" w:eastAsia="標楷體" w:hAnsi="Times New Roman" w:cs="Times New Roman"/>
          <w:szCs w:val="28"/>
        </w:rPr>
        <w:t>69</w:t>
      </w:r>
      <w:r w:rsidR="00E07920">
        <w:rPr>
          <w:rFonts w:ascii="Times New Roman" w:eastAsia="標楷體" w:hAnsi="Times New Roman" w:cs="Times New Roman" w:hint="eastAsia"/>
          <w:szCs w:val="28"/>
        </w:rPr>
        <w:t>，</w:t>
      </w:r>
      <w:r w:rsidR="00912A72" w:rsidRPr="00912A72">
        <w:rPr>
          <w:rFonts w:ascii="Times New Roman" w:eastAsia="標楷體" w:hAnsi="Times New Roman" w:cs="Times New Roman"/>
          <w:color w:val="000000" w:themeColor="text1"/>
          <w:szCs w:val="28"/>
        </w:rPr>
        <w:t>ntuinfometrics@gmail.com</w:t>
      </w:r>
    </w:p>
    <w:p w14:paraId="56A2B30D" w14:textId="77777777" w:rsidR="003B7BAB" w:rsidRPr="00E07920" w:rsidRDefault="003B7BAB" w:rsidP="00AF476D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Cs w:val="28"/>
        </w:rPr>
      </w:pPr>
    </w:p>
    <w:sectPr w:rsidR="003B7BAB" w:rsidRPr="00E07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C0937" w14:textId="77777777" w:rsidR="000A456B" w:rsidRDefault="000A456B" w:rsidP="0096065E">
      <w:r>
        <w:separator/>
      </w:r>
    </w:p>
  </w:endnote>
  <w:endnote w:type="continuationSeparator" w:id="0">
    <w:p w14:paraId="55EB94BD" w14:textId="77777777" w:rsidR="000A456B" w:rsidRDefault="000A456B" w:rsidP="0096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313E" w14:textId="77777777" w:rsidR="000A456B" w:rsidRDefault="000A456B" w:rsidP="0096065E">
      <w:r>
        <w:separator/>
      </w:r>
    </w:p>
  </w:footnote>
  <w:footnote w:type="continuationSeparator" w:id="0">
    <w:p w14:paraId="03467700" w14:textId="77777777" w:rsidR="000A456B" w:rsidRDefault="000A456B" w:rsidP="0096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D16"/>
    <w:multiLevelType w:val="hybridMultilevel"/>
    <w:tmpl w:val="7C7AC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C4550"/>
    <w:multiLevelType w:val="hybridMultilevel"/>
    <w:tmpl w:val="F0A82754"/>
    <w:lvl w:ilvl="0" w:tplc="9976E8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7C183EB4">
      <w:start w:val="1"/>
      <w:numFmt w:val="bullet"/>
      <w:lvlText w:val="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266221"/>
    <w:multiLevelType w:val="hybridMultilevel"/>
    <w:tmpl w:val="15D880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3A785F9C"/>
    <w:multiLevelType w:val="hybridMultilevel"/>
    <w:tmpl w:val="816C8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BB25E84"/>
    <w:multiLevelType w:val="hybridMultilevel"/>
    <w:tmpl w:val="7DF8041C"/>
    <w:lvl w:ilvl="0" w:tplc="E67EFE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D80D4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5A96ACC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A59CCF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B38043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3DEE4F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8D4E17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FEF244D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49B8AB2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5" w15:restartNumberingAfterBreak="0">
    <w:nsid w:val="3F86427C"/>
    <w:multiLevelType w:val="hybridMultilevel"/>
    <w:tmpl w:val="965AA0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506501"/>
    <w:multiLevelType w:val="hybridMultilevel"/>
    <w:tmpl w:val="245C44BC"/>
    <w:lvl w:ilvl="0" w:tplc="569AA4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7222033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C4045D4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C4C2EB5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BDA32C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E6611C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A5A2C60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3348BAA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0FAEFA5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7" w15:restartNumberingAfterBreak="0">
    <w:nsid w:val="4D4B6BF4"/>
    <w:multiLevelType w:val="hybridMultilevel"/>
    <w:tmpl w:val="9D2C0FF2"/>
    <w:lvl w:ilvl="0" w:tplc="04C2D2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1E50649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1A1C12C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C234C0C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CD47C6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F7D2CFC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238C0D2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DE3E6A1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8EC45DC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8" w15:restartNumberingAfterBreak="0">
    <w:nsid w:val="66E40E59"/>
    <w:multiLevelType w:val="hybridMultilevel"/>
    <w:tmpl w:val="5FEEC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CB16BD"/>
    <w:multiLevelType w:val="hybridMultilevel"/>
    <w:tmpl w:val="0C30E844"/>
    <w:lvl w:ilvl="0" w:tplc="1B4CAD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53D699F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1A0A3DF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D19614A2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D3285F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AFA0F96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80165C0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EE22556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0BE884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24"/>
    <w:rsid w:val="00025A11"/>
    <w:rsid w:val="00047D4A"/>
    <w:rsid w:val="000507E3"/>
    <w:rsid w:val="00073689"/>
    <w:rsid w:val="0007657E"/>
    <w:rsid w:val="00080F24"/>
    <w:rsid w:val="000A07BA"/>
    <w:rsid w:val="000A456B"/>
    <w:rsid w:val="000B408E"/>
    <w:rsid w:val="000B7AD6"/>
    <w:rsid w:val="000C5B57"/>
    <w:rsid w:val="000D12AF"/>
    <w:rsid w:val="000F4772"/>
    <w:rsid w:val="000F626A"/>
    <w:rsid w:val="001058F3"/>
    <w:rsid w:val="0012422E"/>
    <w:rsid w:val="00160381"/>
    <w:rsid w:val="001623C9"/>
    <w:rsid w:val="00195835"/>
    <w:rsid w:val="001A5096"/>
    <w:rsid w:val="001A65AE"/>
    <w:rsid w:val="001D5540"/>
    <w:rsid w:val="001F77FC"/>
    <w:rsid w:val="00213B69"/>
    <w:rsid w:val="00232BC4"/>
    <w:rsid w:val="00236511"/>
    <w:rsid w:val="00283870"/>
    <w:rsid w:val="002844CF"/>
    <w:rsid w:val="00287342"/>
    <w:rsid w:val="002A79E4"/>
    <w:rsid w:val="002D2FB4"/>
    <w:rsid w:val="002D4DD8"/>
    <w:rsid w:val="002D6A52"/>
    <w:rsid w:val="0036219A"/>
    <w:rsid w:val="003B2559"/>
    <w:rsid w:val="003B70B6"/>
    <w:rsid w:val="003B7BAB"/>
    <w:rsid w:val="003C0F29"/>
    <w:rsid w:val="003D0F91"/>
    <w:rsid w:val="003D70C9"/>
    <w:rsid w:val="00440F76"/>
    <w:rsid w:val="00455DDC"/>
    <w:rsid w:val="00470391"/>
    <w:rsid w:val="00477441"/>
    <w:rsid w:val="00483C52"/>
    <w:rsid w:val="00493B8B"/>
    <w:rsid w:val="00494F1E"/>
    <w:rsid w:val="004B1519"/>
    <w:rsid w:val="004C4915"/>
    <w:rsid w:val="004E15BD"/>
    <w:rsid w:val="004F161F"/>
    <w:rsid w:val="00504E04"/>
    <w:rsid w:val="00521764"/>
    <w:rsid w:val="005427BA"/>
    <w:rsid w:val="005438E9"/>
    <w:rsid w:val="005A3312"/>
    <w:rsid w:val="005D64C2"/>
    <w:rsid w:val="005F6DFF"/>
    <w:rsid w:val="0062789D"/>
    <w:rsid w:val="00650553"/>
    <w:rsid w:val="00674C29"/>
    <w:rsid w:val="006B1F88"/>
    <w:rsid w:val="006C2117"/>
    <w:rsid w:val="006E0DF4"/>
    <w:rsid w:val="006E2EBF"/>
    <w:rsid w:val="006F46BB"/>
    <w:rsid w:val="0070677D"/>
    <w:rsid w:val="007402C4"/>
    <w:rsid w:val="00754781"/>
    <w:rsid w:val="00765B42"/>
    <w:rsid w:val="007A4FD5"/>
    <w:rsid w:val="007C7A13"/>
    <w:rsid w:val="007E5211"/>
    <w:rsid w:val="00833E05"/>
    <w:rsid w:val="00844983"/>
    <w:rsid w:val="0086704E"/>
    <w:rsid w:val="00887F02"/>
    <w:rsid w:val="00893306"/>
    <w:rsid w:val="008C2509"/>
    <w:rsid w:val="008C6545"/>
    <w:rsid w:val="008E4A58"/>
    <w:rsid w:val="008F5519"/>
    <w:rsid w:val="00901164"/>
    <w:rsid w:val="00902EE7"/>
    <w:rsid w:val="00912A72"/>
    <w:rsid w:val="00916CA5"/>
    <w:rsid w:val="00927716"/>
    <w:rsid w:val="0096065E"/>
    <w:rsid w:val="00992D34"/>
    <w:rsid w:val="009B07CA"/>
    <w:rsid w:val="009D36AC"/>
    <w:rsid w:val="009E1A0D"/>
    <w:rsid w:val="00AA45C0"/>
    <w:rsid w:val="00AC2C6E"/>
    <w:rsid w:val="00AD5E7A"/>
    <w:rsid w:val="00AE3BC9"/>
    <w:rsid w:val="00AE601F"/>
    <w:rsid w:val="00AF476D"/>
    <w:rsid w:val="00B97707"/>
    <w:rsid w:val="00BB3F75"/>
    <w:rsid w:val="00BC0A2B"/>
    <w:rsid w:val="00BE49A7"/>
    <w:rsid w:val="00C053F5"/>
    <w:rsid w:val="00C16CD8"/>
    <w:rsid w:val="00C27624"/>
    <w:rsid w:val="00C341F3"/>
    <w:rsid w:val="00C64002"/>
    <w:rsid w:val="00C71C29"/>
    <w:rsid w:val="00C77C2F"/>
    <w:rsid w:val="00CA3CE6"/>
    <w:rsid w:val="00CB11C9"/>
    <w:rsid w:val="00CE7CB7"/>
    <w:rsid w:val="00D44209"/>
    <w:rsid w:val="00D51043"/>
    <w:rsid w:val="00D54556"/>
    <w:rsid w:val="00D612ED"/>
    <w:rsid w:val="00D725A9"/>
    <w:rsid w:val="00DE0A49"/>
    <w:rsid w:val="00DE4B5E"/>
    <w:rsid w:val="00DE619A"/>
    <w:rsid w:val="00E07920"/>
    <w:rsid w:val="00E2381D"/>
    <w:rsid w:val="00E40C67"/>
    <w:rsid w:val="00E4208E"/>
    <w:rsid w:val="00E43A16"/>
    <w:rsid w:val="00E85BF6"/>
    <w:rsid w:val="00EB53E3"/>
    <w:rsid w:val="00EB71A3"/>
    <w:rsid w:val="00F55802"/>
    <w:rsid w:val="00F64B62"/>
    <w:rsid w:val="00F71131"/>
    <w:rsid w:val="00F9195C"/>
    <w:rsid w:val="00FA034A"/>
    <w:rsid w:val="00FB0237"/>
    <w:rsid w:val="00FE5EA1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97861"/>
  <w15:chartTrackingRefBased/>
  <w15:docId w15:val="{0C83FD7F-D60B-47F7-8BEC-9FCB3A1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0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6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6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6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79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87F0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87F02"/>
  </w:style>
  <w:style w:type="character" w:styleId="ac">
    <w:name w:val="Hyperlink"/>
    <w:basedOn w:val="a0"/>
    <w:uiPriority w:val="99"/>
    <w:unhideWhenUsed/>
    <w:rsid w:val="00765B42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725A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25A9"/>
  </w:style>
  <w:style w:type="character" w:customStyle="1" w:styleId="af">
    <w:name w:val="註解文字 字元"/>
    <w:basedOn w:val="a0"/>
    <w:link w:val="ae"/>
    <w:uiPriority w:val="99"/>
    <w:semiHidden/>
    <w:rsid w:val="00D725A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5A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72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188">
          <w:marLeft w:val="1354"/>
          <w:marRight w:val="0"/>
          <w:marTop w:val="0"/>
          <w:marBottom w:val="5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0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0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2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sview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hzSEnMBO5H26XYTJ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Audrey Chen</cp:lastModifiedBy>
  <cp:revision>31</cp:revision>
  <cp:lastPrinted>2018-04-20T05:49:00Z</cp:lastPrinted>
  <dcterms:created xsi:type="dcterms:W3CDTF">2018-03-27T09:18:00Z</dcterms:created>
  <dcterms:modified xsi:type="dcterms:W3CDTF">2018-04-27T01:54:00Z</dcterms:modified>
</cp:coreProperties>
</file>