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C7" w:rsidRPr="00C30BC7" w:rsidRDefault="007C23AB" w:rsidP="00C30BC7">
      <w:pPr>
        <w:spacing w:beforeLines="50" w:before="190" w:afterLines="50" w:after="190" w:line="0" w:lineRule="atLeast"/>
        <w:ind w:firstLine="240"/>
        <w:rPr>
          <w:b/>
          <w:sz w:val="24"/>
          <w:szCs w:val="24"/>
        </w:rPr>
      </w:pPr>
      <w:bookmarkStart w:id="0" w:name="OLE_LINK1"/>
      <w:r>
        <w:rPr>
          <w:rFonts w:hint="eastAsia"/>
          <w:b/>
          <w:sz w:val="24"/>
          <w:szCs w:val="24"/>
        </w:rPr>
        <w:t>附件</w:t>
      </w:r>
    </w:p>
    <w:p w:rsidR="005040C5" w:rsidRDefault="00F02344" w:rsidP="00E25E62">
      <w:pPr>
        <w:spacing w:beforeLines="50" w:before="190" w:afterLines="50" w:after="190" w:line="300" w:lineRule="exact"/>
        <w:ind w:firstLine="320"/>
        <w:jc w:val="center"/>
        <w:rPr>
          <w:b/>
          <w:sz w:val="32"/>
          <w:szCs w:val="32"/>
        </w:rPr>
      </w:pPr>
      <w:r w:rsidRPr="00C30BC7">
        <w:rPr>
          <w:rFonts w:hint="eastAsia"/>
          <w:b/>
          <w:sz w:val="32"/>
          <w:szCs w:val="32"/>
        </w:rPr>
        <w:t>IO</w:t>
      </w:r>
      <w:r w:rsidR="003D4644" w:rsidRPr="00C30BC7">
        <w:rPr>
          <w:rFonts w:hint="eastAsia"/>
          <w:b/>
          <w:sz w:val="32"/>
          <w:szCs w:val="32"/>
        </w:rPr>
        <w:t xml:space="preserve"> Talk</w:t>
      </w:r>
      <w:r w:rsidR="003D4644" w:rsidRPr="00C30BC7">
        <w:rPr>
          <w:rFonts w:hint="eastAsia"/>
          <w:b/>
          <w:sz w:val="32"/>
          <w:szCs w:val="32"/>
        </w:rPr>
        <w:t>論壇</w:t>
      </w:r>
      <w:r w:rsidR="00315D8E">
        <w:rPr>
          <w:rFonts w:hint="eastAsia"/>
          <w:b/>
          <w:sz w:val="32"/>
          <w:szCs w:val="32"/>
        </w:rPr>
        <w:t>一</w:t>
      </w:r>
      <w:r w:rsidR="003D4644" w:rsidRPr="00C30BC7">
        <w:rPr>
          <w:rFonts w:hint="eastAsia"/>
          <w:b/>
          <w:sz w:val="32"/>
          <w:szCs w:val="32"/>
        </w:rPr>
        <w:t>「</w:t>
      </w:r>
      <w:r w:rsidR="001C163A">
        <w:rPr>
          <w:rFonts w:hint="eastAsia"/>
          <w:b/>
          <w:sz w:val="32"/>
          <w:szCs w:val="32"/>
        </w:rPr>
        <w:t>IO</w:t>
      </w:r>
      <w:r w:rsidR="001C163A">
        <w:rPr>
          <w:rFonts w:hint="eastAsia"/>
          <w:b/>
          <w:sz w:val="32"/>
          <w:szCs w:val="32"/>
        </w:rPr>
        <w:t>斜槓</w:t>
      </w:r>
      <w:r w:rsidR="00315D8E">
        <w:rPr>
          <w:rFonts w:hint="eastAsia"/>
          <w:b/>
          <w:sz w:val="32"/>
          <w:szCs w:val="32"/>
        </w:rPr>
        <w:t>GIS</w:t>
      </w:r>
      <w:r w:rsidR="003D4644" w:rsidRPr="00C30BC7">
        <w:rPr>
          <w:rFonts w:hint="eastAsia"/>
          <w:b/>
          <w:sz w:val="32"/>
          <w:szCs w:val="32"/>
        </w:rPr>
        <w:t>」</w:t>
      </w:r>
      <w:r w:rsidR="004B7EC9" w:rsidRPr="00C30BC7">
        <w:rPr>
          <w:rFonts w:hint="eastAsia"/>
          <w:b/>
          <w:sz w:val="32"/>
          <w:szCs w:val="32"/>
        </w:rPr>
        <w:t>活動議程</w:t>
      </w:r>
      <w:bookmarkEnd w:id="0"/>
    </w:p>
    <w:p w:rsidR="00E25E62" w:rsidRPr="007477A5" w:rsidRDefault="00E25E62" w:rsidP="00E25E62">
      <w:pPr>
        <w:spacing w:beforeLines="50" w:before="190" w:afterLines="50" w:after="190" w:line="300" w:lineRule="exact"/>
        <w:ind w:firstLine="320"/>
        <w:jc w:val="center"/>
        <w:rPr>
          <w:b/>
          <w:sz w:val="32"/>
          <w:szCs w:val="32"/>
        </w:rPr>
      </w:pPr>
    </w:p>
    <w:p w:rsidR="00BB0E65" w:rsidRPr="00BB0E65" w:rsidRDefault="00BB0E65" w:rsidP="00E25E62">
      <w:pPr>
        <w:spacing w:beforeLines="50" w:before="190" w:afterLines="50" w:after="190" w:line="300" w:lineRule="exact"/>
        <w:ind w:firstLine="280"/>
        <w:jc w:val="center"/>
        <w:rPr>
          <w:szCs w:val="28"/>
        </w:rPr>
      </w:pPr>
      <w:r w:rsidRPr="00BB0E65">
        <w:rPr>
          <w:rFonts w:hint="eastAsia"/>
          <w:szCs w:val="28"/>
        </w:rPr>
        <w:t>資訊組織不僅是圖書館館員所需專業，</w:t>
      </w:r>
    </w:p>
    <w:p w:rsidR="00BB0E65" w:rsidRPr="00BB0E65" w:rsidRDefault="00BB0E65" w:rsidP="00E25E62">
      <w:pPr>
        <w:spacing w:beforeLines="50" w:before="190" w:afterLines="50" w:after="190" w:line="300" w:lineRule="exact"/>
        <w:ind w:firstLine="280"/>
        <w:jc w:val="center"/>
        <w:rPr>
          <w:szCs w:val="28"/>
        </w:rPr>
      </w:pPr>
      <w:r w:rsidRPr="00BB0E65">
        <w:rPr>
          <w:rFonts w:hint="eastAsia"/>
          <w:szCs w:val="28"/>
        </w:rPr>
        <w:t>資訊組織人才不僅止盤踞各類型圖書館，</w:t>
      </w:r>
    </w:p>
    <w:p w:rsidR="00BB0E65" w:rsidRPr="00BB0E65" w:rsidRDefault="00BB0E65" w:rsidP="00E25E62">
      <w:pPr>
        <w:spacing w:beforeLines="50" w:before="190" w:afterLines="50" w:after="190" w:line="300" w:lineRule="exact"/>
        <w:ind w:firstLine="280"/>
        <w:jc w:val="center"/>
        <w:rPr>
          <w:szCs w:val="28"/>
        </w:rPr>
      </w:pPr>
      <w:r w:rsidRPr="00BB0E65">
        <w:rPr>
          <w:rFonts w:hint="eastAsia"/>
          <w:szCs w:val="28"/>
        </w:rPr>
        <w:t>本次</w:t>
      </w:r>
      <w:r w:rsidRPr="00BB0E65">
        <w:rPr>
          <w:rFonts w:hint="eastAsia"/>
          <w:szCs w:val="28"/>
        </w:rPr>
        <w:t>IO Talk</w:t>
      </w:r>
      <w:r w:rsidRPr="00BB0E65">
        <w:rPr>
          <w:rFonts w:hint="eastAsia"/>
          <w:szCs w:val="28"/>
        </w:rPr>
        <w:t>以</w:t>
      </w:r>
      <w:r w:rsidR="0032021F" w:rsidRPr="0032021F">
        <w:rPr>
          <w:rFonts w:hint="eastAsia"/>
          <w:szCs w:val="28"/>
        </w:rPr>
        <w:t>地理資訊科學</w:t>
      </w:r>
      <w:r w:rsidR="0032021F" w:rsidRPr="0032021F">
        <w:rPr>
          <w:rFonts w:hint="eastAsia"/>
          <w:szCs w:val="28"/>
        </w:rPr>
        <w:t> GIS</w:t>
      </w:r>
      <w:r w:rsidRPr="00BB0E65">
        <w:rPr>
          <w:rFonts w:hint="eastAsia"/>
          <w:szCs w:val="28"/>
        </w:rPr>
        <w:t>為範疇</w:t>
      </w:r>
      <w:r w:rsidR="0032021F">
        <w:rPr>
          <w:rFonts w:hint="eastAsia"/>
          <w:szCs w:val="28"/>
        </w:rPr>
        <w:t>，</w:t>
      </w:r>
      <w:r w:rsidRPr="00BB0E65">
        <w:rPr>
          <w:rFonts w:hint="eastAsia"/>
          <w:szCs w:val="28"/>
        </w:rPr>
        <w:t>帶您瞭解</w:t>
      </w:r>
      <w:r w:rsidRPr="00BB0E65">
        <w:rPr>
          <w:rFonts w:hint="eastAsia"/>
          <w:szCs w:val="28"/>
        </w:rPr>
        <w:t>IO</w:t>
      </w:r>
      <w:r w:rsidRPr="00BB0E65">
        <w:rPr>
          <w:rFonts w:hint="eastAsia"/>
          <w:szCs w:val="28"/>
        </w:rPr>
        <w:t>也很會斜槓，</w:t>
      </w:r>
    </w:p>
    <w:p w:rsidR="00E25E62" w:rsidRDefault="00BB0E65" w:rsidP="00E25E62">
      <w:pPr>
        <w:spacing w:beforeLines="50" w:before="190" w:afterLines="50" w:after="190" w:line="300" w:lineRule="exact"/>
        <w:ind w:firstLine="280"/>
        <w:jc w:val="center"/>
        <w:rPr>
          <w:szCs w:val="28"/>
        </w:rPr>
      </w:pPr>
      <w:r w:rsidRPr="00BB0E65">
        <w:rPr>
          <w:rFonts w:hint="eastAsia"/>
          <w:szCs w:val="28"/>
        </w:rPr>
        <w:t>開啟您的</w:t>
      </w:r>
      <w:r w:rsidRPr="00BB0E65">
        <w:rPr>
          <w:rFonts w:hint="eastAsia"/>
          <w:szCs w:val="28"/>
        </w:rPr>
        <w:t>IO</w:t>
      </w:r>
      <w:r w:rsidRPr="00BB0E65">
        <w:rPr>
          <w:rFonts w:hint="eastAsia"/>
          <w:szCs w:val="28"/>
        </w:rPr>
        <w:t>斜槓人生！</w:t>
      </w:r>
    </w:p>
    <w:p w:rsidR="0048762B" w:rsidRPr="005040C5" w:rsidRDefault="0048762B" w:rsidP="00E25E62">
      <w:pPr>
        <w:spacing w:beforeLines="50" w:before="190" w:afterLines="50" w:after="190" w:line="300" w:lineRule="exact"/>
        <w:ind w:firstLine="280"/>
        <w:jc w:val="center"/>
        <w:rPr>
          <w:szCs w:val="28"/>
        </w:rPr>
      </w:pPr>
    </w:p>
    <w:p w:rsidR="003D4644" w:rsidRPr="00C30BC7" w:rsidRDefault="000C6E0E" w:rsidP="00E25E62">
      <w:pPr>
        <w:spacing w:beforeLines="50" w:before="190" w:afterLines="50" w:after="190" w:line="300" w:lineRule="exact"/>
        <w:ind w:leftChars="200" w:left="560"/>
        <w:rPr>
          <w:szCs w:val="28"/>
        </w:rPr>
      </w:pPr>
      <w:r w:rsidRPr="00C30BC7">
        <w:rPr>
          <w:rFonts w:hint="eastAsia"/>
          <w:szCs w:val="28"/>
        </w:rPr>
        <w:t>一、</w:t>
      </w:r>
      <w:r w:rsidR="007B21D3" w:rsidRPr="00C30BC7">
        <w:rPr>
          <w:rFonts w:hint="eastAsia"/>
          <w:szCs w:val="28"/>
        </w:rPr>
        <w:t>日</w:t>
      </w:r>
      <w:r w:rsidR="00D80EA0" w:rsidRPr="00C30BC7">
        <w:rPr>
          <w:rFonts w:hint="eastAsia"/>
          <w:szCs w:val="28"/>
        </w:rPr>
        <w:t xml:space="preserve">    </w:t>
      </w:r>
      <w:r w:rsidR="007B21D3" w:rsidRPr="00C30BC7">
        <w:rPr>
          <w:rFonts w:hint="eastAsia"/>
          <w:szCs w:val="28"/>
        </w:rPr>
        <w:t>期：</w:t>
      </w:r>
      <w:r w:rsidR="003D4644" w:rsidRPr="00C30BC7">
        <w:rPr>
          <w:rFonts w:hint="eastAsia"/>
          <w:szCs w:val="28"/>
        </w:rPr>
        <w:t>10</w:t>
      </w:r>
      <w:r w:rsidR="000A774C">
        <w:rPr>
          <w:rFonts w:hint="eastAsia"/>
          <w:szCs w:val="28"/>
        </w:rPr>
        <w:t>8</w:t>
      </w:r>
      <w:r w:rsidR="007B21D3" w:rsidRPr="00C30BC7">
        <w:rPr>
          <w:rFonts w:hint="eastAsia"/>
          <w:szCs w:val="28"/>
        </w:rPr>
        <w:t>年</w:t>
      </w:r>
      <w:r w:rsidR="000A774C">
        <w:rPr>
          <w:rFonts w:hint="eastAsia"/>
          <w:szCs w:val="28"/>
        </w:rPr>
        <w:t>05</w:t>
      </w:r>
      <w:r w:rsidR="007B21D3" w:rsidRPr="00C30BC7">
        <w:rPr>
          <w:rFonts w:hint="eastAsia"/>
          <w:szCs w:val="28"/>
        </w:rPr>
        <w:t>月</w:t>
      </w:r>
      <w:r w:rsidR="000A774C">
        <w:rPr>
          <w:rFonts w:hint="eastAsia"/>
          <w:szCs w:val="28"/>
        </w:rPr>
        <w:t>17</w:t>
      </w:r>
      <w:r w:rsidR="007B21D3" w:rsidRPr="00C30BC7">
        <w:rPr>
          <w:rFonts w:hint="eastAsia"/>
          <w:szCs w:val="28"/>
        </w:rPr>
        <w:t>日</w:t>
      </w:r>
      <w:r w:rsidR="007B21D3" w:rsidRPr="00C30BC7">
        <w:rPr>
          <w:rFonts w:hint="eastAsia"/>
          <w:szCs w:val="28"/>
        </w:rPr>
        <w:t>(</w:t>
      </w:r>
      <w:r w:rsidR="003D4644" w:rsidRPr="00C30BC7">
        <w:rPr>
          <w:rFonts w:hint="eastAsia"/>
          <w:szCs w:val="28"/>
        </w:rPr>
        <w:t>五</w:t>
      </w:r>
      <w:r w:rsidR="007B21D3" w:rsidRPr="00C30BC7">
        <w:rPr>
          <w:rFonts w:hint="eastAsia"/>
          <w:szCs w:val="28"/>
        </w:rPr>
        <w:t>)</w:t>
      </w:r>
      <w:r w:rsidR="003D4644" w:rsidRPr="00C30BC7">
        <w:rPr>
          <w:szCs w:val="28"/>
        </w:rPr>
        <w:t xml:space="preserve"> 14:00-16:00</w:t>
      </w:r>
    </w:p>
    <w:p w:rsidR="007B21D3" w:rsidRPr="00C30BC7" w:rsidRDefault="000C6E0E" w:rsidP="00E25E62">
      <w:pPr>
        <w:spacing w:beforeLines="50" w:before="190" w:afterLines="50" w:after="190" w:line="300" w:lineRule="exact"/>
        <w:ind w:leftChars="200" w:left="560"/>
        <w:rPr>
          <w:szCs w:val="28"/>
        </w:rPr>
      </w:pPr>
      <w:r w:rsidRPr="00C30BC7">
        <w:rPr>
          <w:rFonts w:hint="eastAsia"/>
          <w:szCs w:val="28"/>
        </w:rPr>
        <w:t>二、</w:t>
      </w:r>
      <w:r w:rsidR="007B21D3" w:rsidRPr="00C30BC7">
        <w:rPr>
          <w:rFonts w:hint="eastAsia"/>
          <w:szCs w:val="28"/>
        </w:rPr>
        <w:t>地</w:t>
      </w:r>
      <w:r w:rsidR="00D80EA0" w:rsidRPr="00C30BC7">
        <w:rPr>
          <w:rFonts w:hint="eastAsia"/>
          <w:szCs w:val="28"/>
        </w:rPr>
        <w:t xml:space="preserve">    </w:t>
      </w:r>
      <w:r w:rsidR="007B21D3" w:rsidRPr="00C30BC7">
        <w:rPr>
          <w:rFonts w:hint="eastAsia"/>
          <w:szCs w:val="28"/>
        </w:rPr>
        <w:t>點：國家圖書館</w:t>
      </w:r>
      <w:r w:rsidR="007B21D3" w:rsidRPr="00C30BC7">
        <w:rPr>
          <w:rFonts w:hint="eastAsia"/>
          <w:szCs w:val="28"/>
        </w:rPr>
        <w:t>1</w:t>
      </w:r>
      <w:r w:rsidR="007B21D3" w:rsidRPr="00C30BC7">
        <w:rPr>
          <w:rFonts w:hint="eastAsia"/>
          <w:szCs w:val="28"/>
        </w:rPr>
        <w:t>樓簡報室</w:t>
      </w:r>
    </w:p>
    <w:p w:rsidR="003D4644" w:rsidRPr="00C30BC7" w:rsidRDefault="000C6E0E" w:rsidP="00E25E62">
      <w:pPr>
        <w:spacing w:beforeLines="50" w:before="190" w:afterLines="50" w:after="190" w:line="300" w:lineRule="exact"/>
        <w:ind w:leftChars="200" w:left="560"/>
        <w:rPr>
          <w:szCs w:val="28"/>
        </w:rPr>
      </w:pPr>
      <w:r w:rsidRPr="00C30BC7">
        <w:rPr>
          <w:rFonts w:hint="eastAsia"/>
          <w:szCs w:val="28"/>
        </w:rPr>
        <w:t>三、</w:t>
      </w:r>
      <w:r w:rsidR="003D4644" w:rsidRPr="00C30BC7">
        <w:rPr>
          <w:rFonts w:hint="eastAsia"/>
          <w:szCs w:val="28"/>
        </w:rPr>
        <w:t>辦理單位：中華民國圖書館學會、國家圖書館</w:t>
      </w:r>
    </w:p>
    <w:p w:rsidR="00F7786D" w:rsidRPr="00C30BC7" w:rsidRDefault="000C6E0E" w:rsidP="00E25E62">
      <w:pPr>
        <w:spacing w:beforeLines="50" w:before="190" w:afterLines="50" w:after="190" w:line="300" w:lineRule="exact"/>
        <w:ind w:leftChars="200" w:left="560"/>
        <w:rPr>
          <w:szCs w:val="28"/>
        </w:rPr>
      </w:pPr>
      <w:r w:rsidRPr="00C30BC7">
        <w:rPr>
          <w:rFonts w:hint="eastAsia"/>
          <w:szCs w:val="28"/>
        </w:rPr>
        <w:t>四、</w:t>
      </w:r>
      <w:r w:rsidR="00F7786D" w:rsidRPr="00C30BC7">
        <w:rPr>
          <w:rFonts w:hint="eastAsia"/>
          <w:szCs w:val="28"/>
        </w:rPr>
        <w:t>報名截止日：</w:t>
      </w:r>
      <w:r w:rsidR="00F7786D" w:rsidRPr="00C30BC7">
        <w:rPr>
          <w:rFonts w:hint="eastAsia"/>
          <w:szCs w:val="28"/>
        </w:rPr>
        <w:t>10</w:t>
      </w:r>
      <w:r w:rsidR="000A774C">
        <w:rPr>
          <w:rFonts w:hint="eastAsia"/>
          <w:szCs w:val="28"/>
        </w:rPr>
        <w:t>8</w:t>
      </w:r>
      <w:r w:rsidR="00F7786D" w:rsidRPr="00C30BC7">
        <w:rPr>
          <w:rFonts w:hint="eastAsia"/>
          <w:szCs w:val="28"/>
        </w:rPr>
        <w:t>年</w:t>
      </w:r>
      <w:r w:rsidR="000A774C">
        <w:rPr>
          <w:rFonts w:hint="eastAsia"/>
          <w:szCs w:val="28"/>
        </w:rPr>
        <w:t>05</w:t>
      </w:r>
      <w:r w:rsidR="00F7786D" w:rsidRPr="00C30BC7">
        <w:rPr>
          <w:rFonts w:hint="eastAsia"/>
          <w:szCs w:val="28"/>
        </w:rPr>
        <w:t>月</w:t>
      </w:r>
      <w:r w:rsidR="000A774C">
        <w:rPr>
          <w:rFonts w:hint="eastAsia"/>
          <w:szCs w:val="28"/>
        </w:rPr>
        <w:t>15</w:t>
      </w:r>
      <w:r w:rsidR="00F7786D" w:rsidRPr="00C30BC7">
        <w:rPr>
          <w:rFonts w:hint="eastAsia"/>
          <w:szCs w:val="28"/>
        </w:rPr>
        <w:t>日</w:t>
      </w:r>
      <w:r w:rsidR="00F7786D" w:rsidRPr="00C30BC7">
        <w:rPr>
          <w:rFonts w:hint="eastAsia"/>
          <w:szCs w:val="28"/>
        </w:rPr>
        <w:t>(</w:t>
      </w:r>
      <w:r w:rsidR="00F7786D" w:rsidRPr="00C30BC7">
        <w:rPr>
          <w:rFonts w:hint="eastAsia"/>
          <w:szCs w:val="28"/>
        </w:rPr>
        <w:t>三</w:t>
      </w:r>
      <w:r w:rsidR="00F7786D" w:rsidRPr="00C30BC7">
        <w:rPr>
          <w:rFonts w:hint="eastAsia"/>
          <w:szCs w:val="28"/>
        </w:rPr>
        <w:t>)</w:t>
      </w:r>
    </w:p>
    <w:p w:rsidR="00253753" w:rsidRPr="00C30BC7" w:rsidRDefault="000C6E0E" w:rsidP="00E25E62">
      <w:pPr>
        <w:spacing w:beforeLines="50" w:before="190" w:afterLines="50" w:after="190" w:line="300" w:lineRule="exact"/>
        <w:ind w:leftChars="200" w:left="560"/>
        <w:rPr>
          <w:szCs w:val="28"/>
        </w:rPr>
      </w:pPr>
      <w:r w:rsidRPr="00C30BC7">
        <w:rPr>
          <w:rFonts w:hint="eastAsia"/>
          <w:szCs w:val="28"/>
        </w:rPr>
        <w:t>五、</w:t>
      </w:r>
      <w:r w:rsidR="00275FBA" w:rsidRPr="00C30BC7">
        <w:rPr>
          <w:rFonts w:hint="eastAsia"/>
          <w:szCs w:val="28"/>
        </w:rPr>
        <w:t>公務人員終身</w:t>
      </w:r>
      <w:r w:rsidR="00253753" w:rsidRPr="00C30BC7">
        <w:rPr>
          <w:rFonts w:hint="eastAsia"/>
          <w:szCs w:val="28"/>
        </w:rPr>
        <w:t>學習認證時數：</w:t>
      </w:r>
      <w:r w:rsidR="00253753" w:rsidRPr="00C30BC7">
        <w:rPr>
          <w:rFonts w:hint="eastAsia"/>
          <w:szCs w:val="28"/>
        </w:rPr>
        <w:t>2</w:t>
      </w:r>
      <w:r w:rsidR="00253753" w:rsidRPr="00C30BC7">
        <w:rPr>
          <w:rFonts w:hint="eastAsia"/>
          <w:szCs w:val="28"/>
        </w:rPr>
        <w:t>小時</w:t>
      </w:r>
    </w:p>
    <w:p w:rsidR="005040C5" w:rsidRPr="005040C5" w:rsidRDefault="000C6E0E" w:rsidP="00E25E62">
      <w:pPr>
        <w:spacing w:beforeLines="50" w:before="190" w:afterLines="50" w:after="190" w:line="300" w:lineRule="exact"/>
        <w:ind w:leftChars="200" w:left="560"/>
        <w:rPr>
          <w:szCs w:val="28"/>
        </w:rPr>
      </w:pPr>
      <w:r w:rsidRPr="00C30BC7">
        <w:rPr>
          <w:rFonts w:hint="eastAsia"/>
          <w:szCs w:val="28"/>
        </w:rPr>
        <w:t>六、</w:t>
      </w:r>
      <w:r w:rsidR="003D4644" w:rsidRPr="00C30BC7">
        <w:rPr>
          <w:rFonts w:hint="eastAsia"/>
          <w:szCs w:val="28"/>
        </w:rPr>
        <w:t>活</w:t>
      </w:r>
      <w:r w:rsidR="00EF4DB2" w:rsidRPr="00C30BC7">
        <w:rPr>
          <w:rFonts w:hint="eastAsia"/>
          <w:szCs w:val="28"/>
        </w:rPr>
        <w:t>動議程</w:t>
      </w:r>
      <w:r w:rsidR="003D4644" w:rsidRPr="00C30BC7">
        <w:rPr>
          <w:rFonts w:hint="eastAsia"/>
          <w:szCs w:val="28"/>
        </w:rPr>
        <w:t>及</w:t>
      </w:r>
      <w:r w:rsidR="00EF4DB2" w:rsidRPr="00C30BC7">
        <w:rPr>
          <w:rFonts w:hint="eastAsia"/>
          <w:szCs w:val="28"/>
        </w:rPr>
        <w:t>內容</w:t>
      </w:r>
      <w:r w:rsidR="003D4644" w:rsidRPr="00C30BC7">
        <w:rPr>
          <w:rFonts w:hint="eastAsia"/>
          <w:szCs w:val="28"/>
        </w:rPr>
        <w:t>：</w:t>
      </w:r>
    </w:p>
    <w:tbl>
      <w:tblPr>
        <w:tblStyle w:val="a5"/>
        <w:tblW w:w="9493" w:type="dxa"/>
        <w:jc w:val="center"/>
        <w:tblLook w:val="01E0" w:firstRow="1" w:lastRow="1" w:firstColumn="1" w:lastColumn="1" w:noHBand="0" w:noVBand="0"/>
      </w:tblPr>
      <w:tblGrid>
        <w:gridCol w:w="1696"/>
        <w:gridCol w:w="4962"/>
        <w:gridCol w:w="2835"/>
      </w:tblGrid>
      <w:tr w:rsidR="00E56547" w:rsidRPr="00C30BC7" w:rsidTr="0048762B">
        <w:trPr>
          <w:jc w:val="center"/>
        </w:trPr>
        <w:tc>
          <w:tcPr>
            <w:tcW w:w="1696" w:type="dxa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ind w:firstLine="280"/>
              <w:jc w:val="center"/>
              <w:rPr>
                <w:b/>
                <w:szCs w:val="28"/>
              </w:rPr>
            </w:pPr>
            <w:r w:rsidRPr="00C30BC7">
              <w:rPr>
                <w:rFonts w:hint="eastAsia"/>
                <w:b/>
                <w:szCs w:val="28"/>
              </w:rPr>
              <w:t>時</w:t>
            </w:r>
            <w:r w:rsidRPr="00C30BC7">
              <w:rPr>
                <w:rFonts w:hint="eastAsia"/>
                <w:b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Cs w:val="28"/>
              </w:rPr>
              <w:t>間</w:t>
            </w:r>
          </w:p>
        </w:tc>
        <w:tc>
          <w:tcPr>
            <w:tcW w:w="7797" w:type="dxa"/>
            <w:gridSpan w:val="2"/>
            <w:shd w:val="clear" w:color="auto" w:fill="CCCCCC"/>
          </w:tcPr>
          <w:p w:rsidR="00E56547" w:rsidRPr="00C30BC7" w:rsidRDefault="00E56547" w:rsidP="00644B9F">
            <w:pPr>
              <w:spacing w:line="0" w:lineRule="atLeast"/>
              <w:ind w:firstLine="280"/>
              <w:jc w:val="center"/>
              <w:rPr>
                <w:b/>
                <w:szCs w:val="28"/>
              </w:rPr>
            </w:pPr>
            <w:r w:rsidRPr="00C30BC7">
              <w:rPr>
                <w:rFonts w:hint="eastAsia"/>
                <w:b/>
                <w:szCs w:val="28"/>
              </w:rPr>
              <w:t>議</w:t>
            </w:r>
            <w:r w:rsidR="00071DFE" w:rsidRPr="00C30BC7">
              <w:rPr>
                <w:rFonts w:hint="eastAsia"/>
                <w:b/>
                <w:szCs w:val="28"/>
              </w:rPr>
              <w:t xml:space="preserve">  </w:t>
            </w:r>
            <w:r w:rsidRPr="00C30BC7">
              <w:rPr>
                <w:rFonts w:hint="eastAsia"/>
                <w:b/>
                <w:szCs w:val="28"/>
              </w:rPr>
              <w:t>程</w:t>
            </w:r>
          </w:p>
        </w:tc>
      </w:tr>
      <w:tr w:rsidR="00853D65" w:rsidRPr="00C30BC7" w:rsidTr="0048762B">
        <w:trPr>
          <w:trHeight w:val="335"/>
          <w:jc w:val="center"/>
        </w:trPr>
        <w:tc>
          <w:tcPr>
            <w:tcW w:w="1696" w:type="dxa"/>
          </w:tcPr>
          <w:p w:rsidR="00853D65" w:rsidRPr="00C30BC7" w:rsidRDefault="00E307DA" w:rsidP="009E25B8">
            <w:pPr>
              <w:spacing w:line="0" w:lineRule="atLeast"/>
              <w:rPr>
                <w:szCs w:val="28"/>
              </w:rPr>
            </w:pPr>
            <w:r w:rsidRPr="00C30BC7">
              <w:rPr>
                <w:rFonts w:hint="eastAsia"/>
                <w:szCs w:val="28"/>
              </w:rPr>
              <w:t>13:3</w:t>
            </w:r>
            <w:r w:rsidR="003D4644" w:rsidRPr="00C30BC7">
              <w:rPr>
                <w:rFonts w:hint="eastAsia"/>
                <w:szCs w:val="28"/>
              </w:rPr>
              <w:t>0-14</w:t>
            </w:r>
            <w:r w:rsidR="00680C10">
              <w:rPr>
                <w:rFonts w:hint="eastAsia"/>
                <w:szCs w:val="28"/>
              </w:rPr>
              <w:t>:</w:t>
            </w:r>
            <w:r w:rsidR="003D4644" w:rsidRPr="00C30BC7">
              <w:rPr>
                <w:rFonts w:hint="eastAsia"/>
                <w:szCs w:val="28"/>
              </w:rPr>
              <w:t>0</w:t>
            </w:r>
            <w:r w:rsidR="005639BD" w:rsidRPr="00C30BC7">
              <w:rPr>
                <w:rFonts w:hint="eastAsia"/>
                <w:szCs w:val="28"/>
              </w:rPr>
              <w:t>0</w:t>
            </w:r>
          </w:p>
        </w:tc>
        <w:tc>
          <w:tcPr>
            <w:tcW w:w="7797" w:type="dxa"/>
            <w:gridSpan w:val="2"/>
          </w:tcPr>
          <w:p w:rsidR="00853D65" w:rsidRPr="00C30BC7" w:rsidRDefault="00853D65" w:rsidP="00644B9F">
            <w:pPr>
              <w:spacing w:line="0" w:lineRule="atLeast"/>
              <w:ind w:firstLine="280"/>
              <w:jc w:val="center"/>
              <w:rPr>
                <w:szCs w:val="28"/>
              </w:rPr>
            </w:pPr>
            <w:r w:rsidRPr="00C30BC7">
              <w:rPr>
                <w:rFonts w:hint="eastAsia"/>
                <w:szCs w:val="28"/>
              </w:rPr>
              <w:t>報</w:t>
            </w:r>
            <w:r w:rsidR="00071DFE" w:rsidRPr="00C30BC7">
              <w:rPr>
                <w:rFonts w:hint="eastAsia"/>
                <w:szCs w:val="28"/>
              </w:rPr>
              <w:t xml:space="preserve">  </w:t>
            </w:r>
            <w:r w:rsidRPr="00C30BC7">
              <w:rPr>
                <w:rFonts w:hint="eastAsia"/>
                <w:szCs w:val="28"/>
              </w:rPr>
              <w:t>到</w:t>
            </w:r>
          </w:p>
        </w:tc>
      </w:tr>
      <w:tr w:rsidR="00EE65A4" w:rsidRPr="00C30BC7" w:rsidTr="0048762B">
        <w:trPr>
          <w:trHeight w:val="180"/>
          <w:jc w:val="center"/>
        </w:trPr>
        <w:tc>
          <w:tcPr>
            <w:tcW w:w="1696" w:type="dxa"/>
            <w:vMerge w:val="restart"/>
          </w:tcPr>
          <w:p w:rsidR="00EE65A4" w:rsidRPr="00C30BC7" w:rsidRDefault="00EE65A4" w:rsidP="009E25B8">
            <w:pPr>
              <w:spacing w:line="0" w:lineRule="atLeast"/>
              <w:rPr>
                <w:szCs w:val="28"/>
              </w:rPr>
            </w:pPr>
            <w:r w:rsidRPr="00C30BC7">
              <w:rPr>
                <w:rFonts w:hint="eastAsia"/>
                <w:szCs w:val="28"/>
              </w:rPr>
              <w:t>14:00-14</w:t>
            </w:r>
            <w:r w:rsidR="00680C10">
              <w:rPr>
                <w:rFonts w:hint="eastAsia"/>
                <w:szCs w:val="28"/>
              </w:rPr>
              <w:t>:</w:t>
            </w:r>
            <w:r w:rsidR="00267B4A">
              <w:rPr>
                <w:rFonts w:hint="eastAsia"/>
                <w:szCs w:val="28"/>
              </w:rPr>
              <w:t>10</w:t>
            </w:r>
          </w:p>
        </w:tc>
        <w:tc>
          <w:tcPr>
            <w:tcW w:w="7797" w:type="dxa"/>
            <w:gridSpan w:val="2"/>
          </w:tcPr>
          <w:p w:rsidR="00EE65A4" w:rsidRPr="00C30BC7" w:rsidRDefault="00EE65A4" w:rsidP="00EE65A4">
            <w:pPr>
              <w:spacing w:line="0" w:lineRule="atLeast"/>
              <w:ind w:left="1030" w:hangingChars="368" w:hanging="1030"/>
              <w:jc w:val="center"/>
              <w:rPr>
                <w:szCs w:val="28"/>
              </w:rPr>
            </w:pPr>
            <w:r w:rsidRPr="00C30BC7">
              <w:rPr>
                <w:rFonts w:hint="eastAsia"/>
                <w:szCs w:val="28"/>
              </w:rPr>
              <w:t>主</w:t>
            </w:r>
            <w:r w:rsidR="00071DFE" w:rsidRPr="00C30BC7">
              <w:rPr>
                <w:rFonts w:hint="eastAsia"/>
                <w:szCs w:val="28"/>
              </w:rPr>
              <w:t xml:space="preserve">  </w:t>
            </w:r>
            <w:r w:rsidRPr="00C30BC7">
              <w:rPr>
                <w:rFonts w:hint="eastAsia"/>
                <w:szCs w:val="28"/>
              </w:rPr>
              <w:t>持</w:t>
            </w:r>
            <w:r w:rsidR="00071DFE" w:rsidRPr="00C30BC7">
              <w:rPr>
                <w:rFonts w:hint="eastAsia"/>
                <w:szCs w:val="28"/>
              </w:rPr>
              <w:t xml:space="preserve">  </w:t>
            </w:r>
            <w:r w:rsidRPr="00C30BC7">
              <w:rPr>
                <w:rFonts w:hint="eastAsia"/>
                <w:szCs w:val="28"/>
              </w:rPr>
              <w:t>人</w:t>
            </w:r>
            <w:r w:rsidR="00071DFE" w:rsidRPr="00C30BC7">
              <w:rPr>
                <w:rFonts w:hint="eastAsia"/>
                <w:szCs w:val="28"/>
              </w:rPr>
              <w:t xml:space="preserve">  </w:t>
            </w:r>
            <w:r w:rsidRPr="00C30BC7">
              <w:rPr>
                <w:rFonts w:hint="eastAsia"/>
                <w:szCs w:val="28"/>
              </w:rPr>
              <w:t>開</w:t>
            </w:r>
            <w:r w:rsidR="00071DFE" w:rsidRPr="00C30BC7">
              <w:rPr>
                <w:rFonts w:hint="eastAsia"/>
                <w:szCs w:val="28"/>
              </w:rPr>
              <w:t xml:space="preserve">  </w:t>
            </w:r>
            <w:r w:rsidRPr="00C30BC7">
              <w:rPr>
                <w:rFonts w:hint="eastAsia"/>
                <w:szCs w:val="28"/>
              </w:rPr>
              <w:t>場</w:t>
            </w:r>
          </w:p>
        </w:tc>
      </w:tr>
      <w:tr w:rsidR="00EE65A4" w:rsidRPr="00C30BC7" w:rsidTr="0048762B">
        <w:trPr>
          <w:trHeight w:val="180"/>
          <w:jc w:val="center"/>
        </w:trPr>
        <w:tc>
          <w:tcPr>
            <w:tcW w:w="1696" w:type="dxa"/>
            <w:vMerge/>
          </w:tcPr>
          <w:p w:rsidR="00EE65A4" w:rsidRPr="00C30BC7" w:rsidRDefault="00EE65A4" w:rsidP="00644B9F">
            <w:pPr>
              <w:spacing w:line="0" w:lineRule="atLeast"/>
              <w:ind w:firstLine="280"/>
              <w:jc w:val="center"/>
              <w:rPr>
                <w:szCs w:val="28"/>
              </w:rPr>
            </w:pPr>
          </w:p>
        </w:tc>
        <w:tc>
          <w:tcPr>
            <w:tcW w:w="7797" w:type="dxa"/>
            <w:gridSpan w:val="2"/>
          </w:tcPr>
          <w:p w:rsidR="00EE65A4" w:rsidRPr="00C30BC7" w:rsidRDefault="00EE65A4">
            <w:pPr>
              <w:spacing w:line="0" w:lineRule="atLeast"/>
              <w:ind w:left="1030" w:hangingChars="368" w:hanging="1030"/>
              <w:rPr>
                <w:szCs w:val="28"/>
              </w:rPr>
            </w:pPr>
            <w:r w:rsidRPr="00C30BC7">
              <w:rPr>
                <w:rFonts w:hint="eastAsia"/>
                <w:szCs w:val="28"/>
              </w:rPr>
              <w:t>主持人：</w:t>
            </w:r>
            <w:r w:rsidR="00267B4A">
              <w:rPr>
                <w:rFonts w:hint="eastAsia"/>
                <w:szCs w:val="28"/>
              </w:rPr>
              <w:t>陳淑君助研究員</w:t>
            </w:r>
            <w:r w:rsidR="00BB7C86" w:rsidRPr="009E25B8">
              <w:rPr>
                <w:rFonts w:hint="eastAsia"/>
                <w:sz w:val="24"/>
                <w:szCs w:val="28"/>
              </w:rPr>
              <w:t>(</w:t>
            </w:r>
            <w:r w:rsidR="00BB7C86" w:rsidRPr="009E25B8">
              <w:rPr>
                <w:rFonts w:hint="eastAsia"/>
                <w:sz w:val="24"/>
                <w:szCs w:val="28"/>
                <w:lang w:eastAsia="zh-HK"/>
              </w:rPr>
              <w:t>中研院</w:t>
            </w:r>
            <w:r w:rsidR="00BB7C86" w:rsidRPr="009E25B8">
              <w:rPr>
                <w:rFonts w:hint="eastAsia"/>
                <w:sz w:val="24"/>
                <w:szCs w:val="28"/>
              </w:rPr>
              <w:t>歷</w:t>
            </w:r>
            <w:r w:rsidR="00BB7C86" w:rsidRPr="009E25B8">
              <w:rPr>
                <w:rFonts w:hint="eastAsia"/>
                <w:sz w:val="24"/>
                <w:szCs w:val="28"/>
                <w:lang w:eastAsia="zh-HK"/>
              </w:rPr>
              <w:t>史語言研究</w:t>
            </w:r>
            <w:r w:rsidR="00BB7C86" w:rsidRPr="009E25B8">
              <w:rPr>
                <w:rFonts w:hint="eastAsia"/>
                <w:sz w:val="24"/>
                <w:szCs w:val="28"/>
              </w:rPr>
              <w:t>所；</w:t>
            </w:r>
            <w:r w:rsidR="00774281" w:rsidRPr="009E25B8">
              <w:rPr>
                <w:rFonts w:hint="eastAsia"/>
                <w:sz w:val="24"/>
                <w:szCs w:val="28"/>
              </w:rPr>
              <w:t>中華民國圖書館學會分類編目委員會主任委員</w:t>
            </w:r>
            <w:r w:rsidR="003A5961" w:rsidRPr="009E25B8">
              <w:rPr>
                <w:rFonts w:hint="eastAsia"/>
                <w:sz w:val="24"/>
                <w:szCs w:val="28"/>
              </w:rPr>
              <w:t>)</w:t>
            </w:r>
          </w:p>
        </w:tc>
      </w:tr>
      <w:tr w:rsidR="00E25E62" w:rsidRPr="00C30BC7" w:rsidTr="0048762B">
        <w:trPr>
          <w:trHeight w:val="180"/>
          <w:jc w:val="center"/>
        </w:trPr>
        <w:tc>
          <w:tcPr>
            <w:tcW w:w="1696" w:type="dxa"/>
            <w:vMerge w:val="restart"/>
          </w:tcPr>
          <w:p w:rsidR="00E25E62" w:rsidRPr="00C30BC7" w:rsidRDefault="00E25E62" w:rsidP="009E25B8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14:10-15:10</w:t>
            </w:r>
          </w:p>
        </w:tc>
        <w:tc>
          <w:tcPr>
            <w:tcW w:w="7797" w:type="dxa"/>
            <w:gridSpan w:val="2"/>
          </w:tcPr>
          <w:p w:rsidR="00E25E62" w:rsidRPr="00C30BC7" w:rsidRDefault="00E25E62" w:rsidP="007477A5">
            <w:pPr>
              <w:spacing w:line="0" w:lineRule="atLeast"/>
              <w:ind w:left="1030" w:hangingChars="368" w:hanging="1030"/>
              <w:jc w:val="center"/>
              <w:rPr>
                <w:szCs w:val="28"/>
              </w:rPr>
            </w:pPr>
            <w:r w:rsidRPr="00C30BC7">
              <w:rPr>
                <w:rFonts w:hint="eastAsia"/>
                <w:szCs w:val="28"/>
              </w:rPr>
              <w:t>引</w:t>
            </w:r>
            <w:r>
              <w:rPr>
                <w:rFonts w:hint="eastAsia"/>
                <w:szCs w:val="28"/>
                <w:lang w:eastAsia="zh-HK"/>
              </w:rPr>
              <w:t>言</w:t>
            </w:r>
            <w:r w:rsidRPr="00C30BC7">
              <w:rPr>
                <w:rFonts w:hint="eastAsia"/>
                <w:szCs w:val="28"/>
              </w:rPr>
              <w:t>人</w:t>
            </w:r>
            <w:r>
              <w:rPr>
                <w:szCs w:val="28"/>
              </w:rPr>
              <w:t xml:space="preserve"> </w:t>
            </w:r>
            <w:r w:rsidRPr="00C30BC7">
              <w:rPr>
                <w:rFonts w:hint="eastAsia"/>
                <w:szCs w:val="28"/>
              </w:rPr>
              <w:t>引談</w:t>
            </w:r>
          </w:p>
        </w:tc>
      </w:tr>
      <w:tr w:rsidR="00E25E62" w:rsidRPr="00C30BC7" w:rsidTr="0048762B">
        <w:trPr>
          <w:trHeight w:val="105"/>
          <w:jc w:val="center"/>
        </w:trPr>
        <w:tc>
          <w:tcPr>
            <w:tcW w:w="1696" w:type="dxa"/>
            <w:vMerge/>
          </w:tcPr>
          <w:p w:rsidR="00E25E62" w:rsidRPr="00C30BC7" w:rsidRDefault="00E25E62" w:rsidP="00644B9F">
            <w:pPr>
              <w:spacing w:line="0" w:lineRule="atLeast"/>
              <w:ind w:firstLine="280"/>
              <w:jc w:val="center"/>
              <w:rPr>
                <w:szCs w:val="28"/>
              </w:rPr>
            </w:pPr>
            <w:bookmarkStart w:id="1" w:name="_GoBack" w:colFirst="1" w:colLast="1"/>
          </w:p>
        </w:tc>
        <w:tc>
          <w:tcPr>
            <w:tcW w:w="4962" w:type="dxa"/>
          </w:tcPr>
          <w:p w:rsidR="00E25E62" w:rsidRPr="007B054C" w:rsidRDefault="00E25E62" w:rsidP="00E25E62">
            <w:pPr>
              <w:jc w:val="center"/>
              <w:rPr>
                <w:szCs w:val="28"/>
              </w:rPr>
            </w:pPr>
            <w:r w:rsidRPr="007B054C">
              <w:rPr>
                <w:rFonts w:hint="eastAsia"/>
                <w:szCs w:val="28"/>
              </w:rPr>
              <w:t>講題</w:t>
            </w:r>
          </w:p>
        </w:tc>
        <w:tc>
          <w:tcPr>
            <w:tcW w:w="2835" w:type="dxa"/>
          </w:tcPr>
          <w:p w:rsidR="00E25E62" w:rsidRPr="00AD1786" w:rsidRDefault="00E25E62" w:rsidP="00E25E62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引言人</w:t>
            </w:r>
          </w:p>
        </w:tc>
      </w:tr>
      <w:tr w:rsidR="00E25E62" w:rsidRPr="00C30BC7" w:rsidTr="0048762B">
        <w:trPr>
          <w:trHeight w:val="720"/>
          <w:jc w:val="center"/>
        </w:trPr>
        <w:tc>
          <w:tcPr>
            <w:tcW w:w="1696" w:type="dxa"/>
            <w:vMerge/>
          </w:tcPr>
          <w:p w:rsidR="00E25E62" w:rsidRPr="00C30BC7" w:rsidRDefault="00E25E62" w:rsidP="00644B9F">
            <w:pPr>
              <w:spacing w:line="0" w:lineRule="atLeast"/>
              <w:ind w:firstLine="280"/>
              <w:jc w:val="center"/>
              <w:rPr>
                <w:szCs w:val="28"/>
              </w:rPr>
            </w:pPr>
          </w:p>
        </w:tc>
        <w:tc>
          <w:tcPr>
            <w:tcW w:w="4962" w:type="dxa"/>
          </w:tcPr>
          <w:p w:rsidR="00E25E62" w:rsidRPr="007B054C" w:rsidRDefault="00E25E62" w:rsidP="00E25E62">
            <w:r w:rsidRPr="007B054C">
              <w:rPr>
                <w:rFonts w:hint="eastAsia"/>
              </w:rPr>
              <w:t>應用</w:t>
            </w:r>
            <w:r w:rsidRPr="007B054C">
              <w:rPr>
                <w:rFonts w:hint="eastAsia"/>
              </w:rPr>
              <w:t>GIS</w:t>
            </w:r>
            <w:r w:rsidRPr="007B054C">
              <w:rPr>
                <w:rFonts w:hint="eastAsia"/>
              </w:rPr>
              <w:t>於圖書館地理資訊類館藏</w:t>
            </w:r>
            <w:r w:rsidR="004D4EC8" w:rsidRPr="007B054C">
              <w:br/>
            </w:r>
            <w:r w:rsidRPr="007B054C">
              <w:rPr>
                <w:rFonts w:hint="eastAsia"/>
              </w:rPr>
              <w:t>流通與加值應用</w:t>
            </w:r>
          </w:p>
        </w:tc>
        <w:tc>
          <w:tcPr>
            <w:tcW w:w="2835" w:type="dxa"/>
          </w:tcPr>
          <w:p w:rsidR="00E25E62" w:rsidRPr="008C1AAA" w:rsidRDefault="00E25E62" w:rsidP="0048762B">
            <w:r w:rsidRPr="008C1AAA">
              <w:rPr>
                <w:rFonts w:hint="eastAsia"/>
              </w:rPr>
              <w:t>廖泫銘研究副技師</w:t>
            </w:r>
            <w:r>
              <w:br/>
            </w:r>
            <w:r w:rsidRPr="008C1AAA">
              <w:rPr>
                <w:rFonts w:hint="eastAsia"/>
                <w:sz w:val="24"/>
              </w:rPr>
              <w:t>(</w:t>
            </w:r>
            <w:r w:rsidRPr="008C1AAA">
              <w:rPr>
                <w:rFonts w:hint="eastAsia"/>
                <w:sz w:val="24"/>
              </w:rPr>
              <w:t>中央研究院人社中心</w:t>
            </w:r>
            <w:r w:rsidRPr="008C1AAA">
              <w:rPr>
                <w:rFonts w:hint="eastAsia"/>
                <w:sz w:val="24"/>
              </w:rPr>
              <w:t>)</w:t>
            </w:r>
          </w:p>
        </w:tc>
      </w:tr>
      <w:tr w:rsidR="00E25E62" w:rsidRPr="00C30BC7" w:rsidTr="0048762B">
        <w:trPr>
          <w:trHeight w:val="926"/>
          <w:jc w:val="center"/>
        </w:trPr>
        <w:tc>
          <w:tcPr>
            <w:tcW w:w="1696" w:type="dxa"/>
            <w:vMerge/>
          </w:tcPr>
          <w:p w:rsidR="00E25E62" w:rsidRPr="00C30BC7" w:rsidRDefault="00E25E62" w:rsidP="00644B9F">
            <w:pPr>
              <w:spacing w:line="0" w:lineRule="atLeast"/>
              <w:ind w:firstLine="280"/>
              <w:jc w:val="center"/>
              <w:rPr>
                <w:szCs w:val="28"/>
              </w:rPr>
            </w:pPr>
          </w:p>
        </w:tc>
        <w:tc>
          <w:tcPr>
            <w:tcW w:w="4962" w:type="dxa"/>
          </w:tcPr>
          <w:p w:rsidR="00E25E62" w:rsidRPr="007B054C" w:rsidRDefault="004D4EC8" w:rsidP="00E25E62">
            <w:pPr>
              <w:rPr>
                <w:sz w:val="24"/>
              </w:rPr>
            </w:pPr>
            <w:r w:rsidRPr="007B054C">
              <w:rPr>
                <w:rFonts w:hint="eastAsia"/>
              </w:rPr>
              <w:t>地理資訊技術結合電子報加值應用—</w:t>
            </w:r>
            <w:r w:rsidR="00E25E62" w:rsidRPr="007B054C">
              <w:rPr>
                <w:rFonts w:hint="eastAsia"/>
              </w:rPr>
              <w:t>以「漢學研究通訊電子報」為例</w:t>
            </w:r>
          </w:p>
        </w:tc>
        <w:tc>
          <w:tcPr>
            <w:tcW w:w="2835" w:type="dxa"/>
          </w:tcPr>
          <w:p w:rsidR="00E25E62" w:rsidRPr="00AD1786" w:rsidRDefault="00E25E62" w:rsidP="0048762B">
            <w:pPr>
              <w:rPr>
                <w:szCs w:val="28"/>
              </w:rPr>
            </w:pPr>
            <w:r w:rsidRPr="008C1AAA">
              <w:rPr>
                <w:rFonts w:hint="eastAsia"/>
              </w:rPr>
              <w:t>廖箴編輯</w:t>
            </w:r>
            <w:r>
              <w:br/>
            </w:r>
            <w:r w:rsidRPr="008C1AAA">
              <w:rPr>
                <w:rFonts w:hint="eastAsia"/>
                <w:sz w:val="22"/>
                <w:szCs w:val="28"/>
              </w:rPr>
              <w:t>(</w:t>
            </w:r>
            <w:r w:rsidRPr="008C1AAA">
              <w:rPr>
                <w:rFonts w:hint="eastAsia"/>
                <w:sz w:val="22"/>
                <w:szCs w:val="28"/>
              </w:rPr>
              <w:t>國家圖書館漢學研究中心</w:t>
            </w:r>
            <w:r w:rsidRPr="008C1AAA">
              <w:rPr>
                <w:rFonts w:hint="eastAsia"/>
                <w:sz w:val="22"/>
                <w:szCs w:val="28"/>
              </w:rPr>
              <w:t>)</w:t>
            </w:r>
          </w:p>
        </w:tc>
      </w:tr>
      <w:tr w:rsidR="00E25E62" w:rsidRPr="00C30BC7" w:rsidTr="0048762B">
        <w:trPr>
          <w:trHeight w:val="840"/>
          <w:jc w:val="center"/>
        </w:trPr>
        <w:tc>
          <w:tcPr>
            <w:tcW w:w="1696" w:type="dxa"/>
            <w:vMerge/>
          </w:tcPr>
          <w:p w:rsidR="00E25E62" w:rsidRPr="00C30BC7" w:rsidRDefault="00E25E62" w:rsidP="00644B9F">
            <w:pPr>
              <w:spacing w:line="0" w:lineRule="atLeast"/>
              <w:ind w:firstLine="280"/>
              <w:jc w:val="center"/>
              <w:rPr>
                <w:szCs w:val="28"/>
              </w:rPr>
            </w:pPr>
          </w:p>
        </w:tc>
        <w:tc>
          <w:tcPr>
            <w:tcW w:w="4962" w:type="dxa"/>
          </w:tcPr>
          <w:p w:rsidR="00E25E62" w:rsidRPr="007B054C" w:rsidRDefault="00E25E62" w:rsidP="00E25E62">
            <w:r w:rsidRPr="007B054C">
              <w:rPr>
                <w:szCs w:val="28"/>
              </w:rPr>
              <w:t>Organizing Site Information for Collaboration and Re-Use</w:t>
            </w:r>
          </w:p>
        </w:tc>
        <w:tc>
          <w:tcPr>
            <w:tcW w:w="2835" w:type="dxa"/>
          </w:tcPr>
          <w:p w:rsidR="00E25E62" w:rsidRPr="00AD1786" w:rsidRDefault="00E25E62" w:rsidP="0048762B">
            <w:pPr>
              <w:rPr>
                <w:szCs w:val="28"/>
              </w:rPr>
            </w:pPr>
            <w:r w:rsidRPr="008C1AAA">
              <w:rPr>
                <w:rFonts w:hint="eastAsia"/>
                <w:szCs w:val="28"/>
              </w:rPr>
              <w:t>蔡炯民專門委員</w:t>
            </w:r>
            <w:r>
              <w:rPr>
                <w:szCs w:val="28"/>
              </w:rPr>
              <w:br/>
            </w:r>
            <w:r w:rsidRPr="008C1AAA">
              <w:rPr>
                <w:rFonts w:hint="eastAsia"/>
                <w:sz w:val="24"/>
                <w:szCs w:val="28"/>
              </w:rPr>
              <w:t>(</w:t>
            </w:r>
            <w:r w:rsidRPr="008C1AAA">
              <w:rPr>
                <w:rFonts w:hint="eastAsia"/>
                <w:sz w:val="24"/>
                <w:szCs w:val="28"/>
              </w:rPr>
              <w:t>國立故宮博物院</w:t>
            </w:r>
            <w:r w:rsidRPr="008C1AAA">
              <w:rPr>
                <w:rFonts w:hint="eastAsia"/>
                <w:sz w:val="24"/>
                <w:szCs w:val="28"/>
              </w:rPr>
              <w:t>)</w:t>
            </w:r>
          </w:p>
        </w:tc>
      </w:tr>
      <w:bookmarkEnd w:id="1"/>
      <w:tr w:rsidR="00EE65A4" w:rsidRPr="00C30BC7" w:rsidTr="0048762B">
        <w:trPr>
          <w:trHeight w:val="322"/>
          <w:jc w:val="center"/>
        </w:trPr>
        <w:tc>
          <w:tcPr>
            <w:tcW w:w="1696" w:type="dxa"/>
          </w:tcPr>
          <w:p w:rsidR="00EE65A4" w:rsidRPr="00C30BC7" w:rsidRDefault="007477A5" w:rsidP="009E25B8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15:1</w:t>
            </w:r>
            <w:r w:rsidR="00EE65A4" w:rsidRPr="00C30BC7">
              <w:rPr>
                <w:rFonts w:hint="eastAsia"/>
                <w:szCs w:val="28"/>
              </w:rPr>
              <w:t>0-15</w:t>
            </w:r>
            <w:r w:rsidR="00680C10">
              <w:rPr>
                <w:rFonts w:hint="eastAsia"/>
                <w:szCs w:val="28"/>
              </w:rPr>
              <w:t>:</w:t>
            </w:r>
            <w:r w:rsidR="008A73BD">
              <w:rPr>
                <w:rFonts w:hint="eastAsia"/>
                <w:szCs w:val="28"/>
              </w:rPr>
              <w:t>45</w:t>
            </w:r>
          </w:p>
        </w:tc>
        <w:tc>
          <w:tcPr>
            <w:tcW w:w="7797" w:type="dxa"/>
            <w:gridSpan w:val="2"/>
          </w:tcPr>
          <w:p w:rsidR="00EE65A4" w:rsidRPr="00C30BC7" w:rsidRDefault="008A73BD" w:rsidP="00644B9F">
            <w:pPr>
              <w:spacing w:line="0" w:lineRule="atLeast"/>
              <w:ind w:firstLine="280"/>
              <w:jc w:val="center"/>
              <w:rPr>
                <w:szCs w:val="28"/>
              </w:rPr>
            </w:pPr>
            <w:r w:rsidRPr="00C30BC7">
              <w:rPr>
                <w:rFonts w:hint="eastAsia"/>
                <w:szCs w:val="28"/>
              </w:rPr>
              <w:t>提</w:t>
            </w:r>
            <w:r w:rsidRPr="00C30BC7">
              <w:rPr>
                <w:rFonts w:hint="eastAsia"/>
                <w:szCs w:val="28"/>
              </w:rPr>
              <w:t xml:space="preserve">  </w:t>
            </w:r>
            <w:r w:rsidRPr="00C30BC7">
              <w:rPr>
                <w:rFonts w:hint="eastAsia"/>
                <w:szCs w:val="28"/>
              </w:rPr>
              <w:t>問</w:t>
            </w:r>
            <w:r w:rsidRPr="00C30BC7">
              <w:rPr>
                <w:rFonts w:hint="eastAsia"/>
                <w:szCs w:val="28"/>
              </w:rPr>
              <w:t xml:space="preserve">  </w:t>
            </w:r>
            <w:r w:rsidRPr="00C30BC7">
              <w:rPr>
                <w:rFonts w:hint="eastAsia"/>
                <w:szCs w:val="28"/>
              </w:rPr>
              <w:t>與</w:t>
            </w:r>
            <w:r w:rsidRPr="00C30BC7">
              <w:rPr>
                <w:rFonts w:hint="eastAsia"/>
                <w:szCs w:val="28"/>
              </w:rPr>
              <w:t xml:space="preserve">  </w:t>
            </w:r>
            <w:r w:rsidRPr="00C30BC7">
              <w:rPr>
                <w:rFonts w:hint="eastAsia"/>
                <w:szCs w:val="28"/>
              </w:rPr>
              <w:t>討</w:t>
            </w:r>
            <w:r w:rsidRPr="00C30BC7">
              <w:rPr>
                <w:rFonts w:hint="eastAsia"/>
                <w:szCs w:val="28"/>
              </w:rPr>
              <w:t xml:space="preserve">  </w:t>
            </w:r>
            <w:r w:rsidRPr="00C30BC7">
              <w:rPr>
                <w:rFonts w:hint="eastAsia"/>
                <w:szCs w:val="28"/>
              </w:rPr>
              <w:t>論</w:t>
            </w:r>
          </w:p>
        </w:tc>
      </w:tr>
      <w:tr w:rsidR="00EE65A4" w:rsidRPr="00C30BC7" w:rsidTr="0048762B">
        <w:trPr>
          <w:trHeight w:val="331"/>
          <w:jc w:val="center"/>
        </w:trPr>
        <w:tc>
          <w:tcPr>
            <w:tcW w:w="1696" w:type="dxa"/>
          </w:tcPr>
          <w:p w:rsidR="00EE65A4" w:rsidRPr="00C30BC7" w:rsidRDefault="008A73BD" w:rsidP="009E25B8">
            <w:pPr>
              <w:spacing w:line="0" w:lineRule="atLeast"/>
              <w:rPr>
                <w:szCs w:val="28"/>
              </w:rPr>
            </w:pPr>
            <w:r>
              <w:rPr>
                <w:rFonts w:hint="eastAsia"/>
                <w:szCs w:val="28"/>
              </w:rPr>
              <w:t>15:45</w:t>
            </w:r>
            <w:r w:rsidR="00EE65A4" w:rsidRPr="00C30BC7">
              <w:rPr>
                <w:rFonts w:hint="eastAsia"/>
                <w:szCs w:val="28"/>
              </w:rPr>
              <w:t>-16</w:t>
            </w:r>
            <w:r w:rsidR="00680C10">
              <w:rPr>
                <w:rFonts w:hint="eastAsia"/>
                <w:szCs w:val="28"/>
              </w:rPr>
              <w:t>:</w:t>
            </w:r>
            <w:r w:rsidR="00EE65A4" w:rsidRPr="00C30BC7">
              <w:rPr>
                <w:rFonts w:hint="eastAsia"/>
                <w:szCs w:val="28"/>
              </w:rPr>
              <w:t>00</w:t>
            </w:r>
          </w:p>
        </w:tc>
        <w:tc>
          <w:tcPr>
            <w:tcW w:w="7797" w:type="dxa"/>
            <w:gridSpan w:val="2"/>
          </w:tcPr>
          <w:p w:rsidR="00EE65A4" w:rsidRDefault="00EE65A4" w:rsidP="00644B9F">
            <w:pPr>
              <w:spacing w:line="0" w:lineRule="atLeast"/>
              <w:ind w:firstLine="280"/>
              <w:jc w:val="center"/>
              <w:rPr>
                <w:szCs w:val="28"/>
              </w:rPr>
            </w:pPr>
            <w:r w:rsidRPr="00C30BC7">
              <w:rPr>
                <w:rFonts w:hint="eastAsia"/>
                <w:szCs w:val="28"/>
              </w:rPr>
              <w:t>茶</w:t>
            </w:r>
            <w:r w:rsidR="00071DFE" w:rsidRPr="00C30BC7">
              <w:rPr>
                <w:rFonts w:hint="eastAsia"/>
                <w:szCs w:val="28"/>
              </w:rPr>
              <w:t xml:space="preserve">  </w:t>
            </w:r>
            <w:r w:rsidRPr="00C30BC7">
              <w:rPr>
                <w:rFonts w:hint="eastAsia"/>
                <w:szCs w:val="28"/>
              </w:rPr>
              <w:t>敘</w:t>
            </w:r>
          </w:p>
          <w:p w:rsidR="000A7123" w:rsidRPr="00C30BC7" w:rsidRDefault="000A7123" w:rsidP="00644B9F">
            <w:pPr>
              <w:spacing w:line="0" w:lineRule="atLeast"/>
              <w:ind w:firstLine="280"/>
              <w:jc w:val="center"/>
              <w:rPr>
                <w:szCs w:val="28"/>
              </w:rPr>
            </w:pPr>
            <w:r w:rsidRPr="00E25E62">
              <w:rPr>
                <w:rFonts w:hint="eastAsia"/>
                <w:sz w:val="24"/>
                <w:szCs w:val="28"/>
              </w:rPr>
              <w:t>（將預備茶水，為響應環保，請自備水瓶）</w:t>
            </w:r>
          </w:p>
        </w:tc>
      </w:tr>
    </w:tbl>
    <w:p w:rsidR="0098720E" w:rsidRPr="00C30BC7" w:rsidRDefault="0098720E" w:rsidP="009F7DA8">
      <w:pPr>
        <w:spacing w:beforeLines="50" w:before="190" w:afterLines="50" w:after="190" w:line="0" w:lineRule="atLeast"/>
      </w:pPr>
    </w:p>
    <w:sectPr w:rsidR="0098720E" w:rsidRPr="00C30BC7" w:rsidSect="0032021F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F1" w:rsidRDefault="004536F1" w:rsidP="00AD22F1">
      <w:pPr>
        <w:ind w:firstLine="280"/>
      </w:pPr>
      <w:r>
        <w:separator/>
      </w:r>
    </w:p>
  </w:endnote>
  <w:endnote w:type="continuationSeparator" w:id="0">
    <w:p w:rsidR="004536F1" w:rsidRDefault="004536F1" w:rsidP="00AD22F1">
      <w:pPr>
        <w:ind w:firstLine="2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F1" w:rsidRDefault="004536F1" w:rsidP="00AD22F1">
      <w:pPr>
        <w:ind w:firstLine="280"/>
      </w:pPr>
      <w:r>
        <w:separator/>
      </w:r>
    </w:p>
  </w:footnote>
  <w:footnote w:type="continuationSeparator" w:id="0">
    <w:p w:rsidR="004536F1" w:rsidRDefault="004536F1" w:rsidP="00AD22F1">
      <w:pPr>
        <w:ind w:firstLine="2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A39B1"/>
    <w:multiLevelType w:val="hybridMultilevel"/>
    <w:tmpl w:val="0C5C86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4C501C"/>
    <w:multiLevelType w:val="hybridMultilevel"/>
    <w:tmpl w:val="187C92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73F24E0"/>
    <w:multiLevelType w:val="hybridMultilevel"/>
    <w:tmpl w:val="B35695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65"/>
    <w:rsid w:val="000115C2"/>
    <w:rsid w:val="0002742E"/>
    <w:rsid w:val="00036343"/>
    <w:rsid w:val="00041BA0"/>
    <w:rsid w:val="000538E6"/>
    <w:rsid w:val="00065D7F"/>
    <w:rsid w:val="00071DFE"/>
    <w:rsid w:val="0008418A"/>
    <w:rsid w:val="00093535"/>
    <w:rsid w:val="00094164"/>
    <w:rsid w:val="000A4716"/>
    <w:rsid w:val="000A7123"/>
    <w:rsid w:val="000A774C"/>
    <w:rsid w:val="000C6E0E"/>
    <w:rsid w:val="000D258E"/>
    <w:rsid w:val="000D64A0"/>
    <w:rsid w:val="000E1050"/>
    <w:rsid w:val="000E318F"/>
    <w:rsid w:val="00135282"/>
    <w:rsid w:val="00145255"/>
    <w:rsid w:val="00166767"/>
    <w:rsid w:val="001B3369"/>
    <w:rsid w:val="001C163A"/>
    <w:rsid w:val="001C3054"/>
    <w:rsid w:val="001D11EB"/>
    <w:rsid w:val="001D7484"/>
    <w:rsid w:val="001E6DAF"/>
    <w:rsid w:val="001F4E99"/>
    <w:rsid w:val="00207D9A"/>
    <w:rsid w:val="0021635F"/>
    <w:rsid w:val="00253753"/>
    <w:rsid w:val="00267B4A"/>
    <w:rsid w:val="00275FBA"/>
    <w:rsid w:val="002E7022"/>
    <w:rsid w:val="002F0652"/>
    <w:rsid w:val="00306096"/>
    <w:rsid w:val="003066B5"/>
    <w:rsid w:val="00315D8E"/>
    <w:rsid w:val="0032021F"/>
    <w:rsid w:val="0032532C"/>
    <w:rsid w:val="00350B08"/>
    <w:rsid w:val="00350FF6"/>
    <w:rsid w:val="00394A0E"/>
    <w:rsid w:val="003A4986"/>
    <w:rsid w:val="003A5961"/>
    <w:rsid w:val="003D4644"/>
    <w:rsid w:val="003E47FD"/>
    <w:rsid w:val="003E5B23"/>
    <w:rsid w:val="003F2AAC"/>
    <w:rsid w:val="003F49F6"/>
    <w:rsid w:val="00437385"/>
    <w:rsid w:val="004536F1"/>
    <w:rsid w:val="0048762B"/>
    <w:rsid w:val="0049721A"/>
    <w:rsid w:val="004B5934"/>
    <w:rsid w:val="004B7EC9"/>
    <w:rsid w:val="004D4EC8"/>
    <w:rsid w:val="0050014C"/>
    <w:rsid w:val="00503624"/>
    <w:rsid w:val="005040C5"/>
    <w:rsid w:val="005320A2"/>
    <w:rsid w:val="00535C31"/>
    <w:rsid w:val="005639BD"/>
    <w:rsid w:val="00570ABC"/>
    <w:rsid w:val="005A47A7"/>
    <w:rsid w:val="005E1028"/>
    <w:rsid w:val="006057CF"/>
    <w:rsid w:val="00644B9F"/>
    <w:rsid w:val="00680C10"/>
    <w:rsid w:val="006C2344"/>
    <w:rsid w:val="006D1513"/>
    <w:rsid w:val="00715FE0"/>
    <w:rsid w:val="00724EB0"/>
    <w:rsid w:val="00740C38"/>
    <w:rsid w:val="007477A5"/>
    <w:rsid w:val="00774281"/>
    <w:rsid w:val="00797B80"/>
    <w:rsid w:val="007A144A"/>
    <w:rsid w:val="007A2328"/>
    <w:rsid w:val="007A3E5E"/>
    <w:rsid w:val="007B054C"/>
    <w:rsid w:val="007B21D3"/>
    <w:rsid w:val="007C23AB"/>
    <w:rsid w:val="007E4A8D"/>
    <w:rsid w:val="007F2184"/>
    <w:rsid w:val="00805463"/>
    <w:rsid w:val="00821B98"/>
    <w:rsid w:val="00853D65"/>
    <w:rsid w:val="00854053"/>
    <w:rsid w:val="00856BE6"/>
    <w:rsid w:val="00867177"/>
    <w:rsid w:val="00883D84"/>
    <w:rsid w:val="008A182A"/>
    <w:rsid w:val="008A73BD"/>
    <w:rsid w:val="008B533A"/>
    <w:rsid w:val="008C1AAA"/>
    <w:rsid w:val="008D06F4"/>
    <w:rsid w:val="00901FBA"/>
    <w:rsid w:val="00903A32"/>
    <w:rsid w:val="00911288"/>
    <w:rsid w:val="00911D27"/>
    <w:rsid w:val="0091405F"/>
    <w:rsid w:val="00932C1E"/>
    <w:rsid w:val="00972A57"/>
    <w:rsid w:val="00974F7F"/>
    <w:rsid w:val="00982E7E"/>
    <w:rsid w:val="0098720E"/>
    <w:rsid w:val="00990FD5"/>
    <w:rsid w:val="009A776F"/>
    <w:rsid w:val="009B1F24"/>
    <w:rsid w:val="009B32C2"/>
    <w:rsid w:val="009C75A9"/>
    <w:rsid w:val="009D2A92"/>
    <w:rsid w:val="009D4FF2"/>
    <w:rsid w:val="009E25B8"/>
    <w:rsid w:val="009F7DA8"/>
    <w:rsid w:val="00A32455"/>
    <w:rsid w:val="00A72950"/>
    <w:rsid w:val="00A907E1"/>
    <w:rsid w:val="00A9330E"/>
    <w:rsid w:val="00A9658B"/>
    <w:rsid w:val="00AB6995"/>
    <w:rsid w:val="00AC2860"/>
    <w:rsid w:val="00AD1786"/>
    <w:rsid w:val="00AD17E7"/>
    <w:rsid w:val="00AD22F1"/>
    <w:rsid w:val="00AF7ABD"/>
    <w:rsid w:val="00B113B7"/>
    <w:rsid w:val="00B11BD8"/>
    <w:rsid w:val="00B605A2"/>
    <w:rsid w:val="00B77CDE"/>
    <w:rsid w:val="00B87DF6"/>
    <w:rsid w:val="00B943DE"/>
    <w:rsid w:val="00BB0E65"/>
    <w:rsid w:val="00BB7C86"/>
    <w:rsid w:val="00BC4848"/>
    <w:rsid w:val="00BD03B0"/>
    <w:rsid w:val="00C04178"/>
    <w:rsid w:val="00C30005"/>
    <w:rsid w:val="00C30BC7"/>
    <w:rsid w:val="00C60561"/>
    <w:rsid w:val="00CC764A"/>
    <w:rsid w:val="00D02075"/>
    <w:rsid w:val="00D374D5"/>
    <w:rsid w:val="00D41804"/>
    <w:rsid w:val="00D80EA0"/>
    <w:rsid w:val="00D860EE"/>
    <w:rsid w:val="00DB4A2C"/>
    <w:rsid w:val="00DC0560"/>
    <w:rsid w:val="00DC384F"/>
    <w:rsid w:val="00DD4ED1"/>
    <w:rsid w:val="00DE7D83"/>
    <w:rsid w:val="00E25E62"/>
    <w:rsid w:val="00E307DA"/>
    <w:rsid w:val="00E56547"/>
    <w:rsid w:val="00ED458C"/>
    <w:rsid w:val="00ED55AF"/>
    <w:rsid w:val="00EE52C1"/>
    <w:rsid w:val="00EE65A4"/>
    <w:rsid w:val="00EF4DB2"/>
    <w:rsid w:val="00F02344"/>
    <w:rsid w:val="00F47F5B"/>
    <w:rsid w:val="00F522E3"/>
    <w:rsid w:val="00F551F7"/>
    <w:rsid w:val="00F73AFD"/>
    <w:rsid w:val="00F7786D"/>
    <w:rsid w:val="00FC1281"/>
    <w:rsid w:val="00FE3E67"/>
    <w:rsid w:val="00FF3E37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CF247E-4901-4996-8B4C-F543DC36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43"/>
    <w:pPr>
      <w:widowControl w:val="0"/>
      <w:spacing w:line="400" w:lineRule="exact"/>
    </w:pPr>
    <w:rPr>
      <w:rFonts w:ascii="Times New Roman" w:eastAsia="標楷體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next w:val="a"/>
    <w:link w:val="a4"/>
    <w:rsid w:val="00853D65"/>
    <w:pPr>
      <w:autoSpaceDE w:val="0"/>
      <w:autoSpaceDN w:val="0"/>
      <w:adjustRightInd w:val="0"/>
    </w:pPr>
    <w:rPr>
      <w:rFonts w:ascii="標楷體"/>
      <w:kern w:val="0"/>
      <w:sz w:val="24"/>
      <w:szCs w:val="24"/>
    </w:rPr>
  </w:style>
  <w:style w:type="character" w:customStyle="1" w:styleId="a4">
    <w:name w:val="純文字 字元"/>
    <w:basedOn w:val="a0"/>
    <w:link w:val="a3"/>
    <w:rsid w:val="00853D65"/>
    <w:rPr>
      <w:rFonts w:ascii="標楷體" w:eastAsia="標楷體" w:hAnsi="Times New Roman" w:cs="Times New Roman"/>
      <w:kern w:val="0"/>
      <w:szCs w:val="24"/>
    </w:rPr>
  </w:style>
  <w:style w:type="table" w:styleId="a5">
    <w:name w:val="Table Grid"/>
    <w:basedOn w:val="a1"/>
    <w:rsid w:val="00853D6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22F1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22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22F1"/>
    <w:rPr>
      <w:rFonts w:ascii="Times New Roman" w:eastAsia="標楷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45255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0D2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D2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FFA08-FA01-43EE-A17E-0784A19B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RC Stacey</cp:lastModifiedBy>
  <cp:revision>11</cp:revision>
  <cp:lastPrinted>2018-06-03T08:40:00Z</cp:lastPrinted>
  <dcterms:created xsi:type="dcterms:W3CDTF">2019-04-16T01:55:00Z</dcterms:created>
  <dcterms:modified xsi:type="dcterms:W3CDTF">2019-04-25T01:32:00Z</dcterms:modified>
</cp:coreProperties>
</file>